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79" w:rsidRDefault="007E542F" w:rsidP="008A0579">
      <w:pPr>
        <w:autoSpaceDE w:val="0"/>
        <w:autoSpaceDN w:val="0"/>
        <w:adjustRightInd w:val="0"/>
        <w:spacing w:after="0" w:line="240" w:lineRule="auto"/>
        <w:jc w:val="center"/>
        <w:rPr>
          <w:rFonts w:ascii="Times New Roman" w:hAnsi="Times New Roman" w:cs="Times New Roman"/>
          <w:b/>
          <w:color w:val="E36C0A" w:themeColor="accent6" w:themeShade="BF"/>
          <w:sz w:val="34"/>
          <w:szCs w:val="34"/>
          <w:u w:val="single"/>
          <w:lang w:val="es-ES_tradnl" w:eastAsia="es-ES_tradnl"/>
        </w:rPr>
      </w:pPr>
      <w:r w:rsidRPr="00FA6326">
        <w:rPr>
          <w:rFonts w:ascii="Times New Roman" w:hAnsi="Times New Roman" w:cs="Times New Roman"/>
          <w:b/>
          <w:color w:val="E36C0A" w:themeColor="accent6" w:themeShade="BF"/>
          <w:sz w:val="34"/>
          <w:szCs w:val="34"/>
          <w:u w:val="single"/>
          <w:lang w:val="es-ES_tradnl" w:eastAsia="es-ES_tradnl"/>
        </w:rPr>
        <w:t>PLAN DE ESTUDIO</w:t>
      </w:r>
      <w:r w:rsidR="00FA6326" w:rsidRPr="00FA6326">
        <w:rPr>
          <w:rFonts w:ascii="Times New Roman" w:hAnsi="Times New Roman" w:cs="Times New Roman"/>
          <w:b/>
          <w:color w:val="E36C0A" w:themeColor="accent6" w:themeShade="BF"/>
          <w:sz w:val="34"/>
          <w:szCs w:val="34"/>
          <w:u w:val="single"/>
          <w:lang w:val="es-ES_tradnl" w:eastAsia="es-ES_tradnl"/>
        </w:rPr>
        <w:t xml:space="preserve"> MEDICINA </w:t>
      </w:r>
      <w:r w:rsidR="00EE5BDB" w:rsidRPr="00FA6326">
        <w:rPr>
          <w:rFonts w:ascii="Times New Roman" w:hAnsi="Times New Roman" w:cs="Times New Roman"/>
          <w:b/>
          <w:color w:val="E36C0A" w:themeColor="accent6" w:themeShade="BF"/>
          <w:sz w:val="34"/>
          <w:szCs w:val="34"/>
          <w:u w:val="single"/>
          <w:lang w:val="es-ES_tradnl" w:eastAsia="es-ES_tradnl"/>
        </w:rPr>
        <w:t>TRADICIONAL CHINA</w:t>
      </w:r>
    </w:p>
    <w:p w:rsidR="008C51DB" w:rsidRPr="00FA6326" w:rsidRDefault="008C51DB" w:rsidP="008A0579">
      <w:pPr>
        <w:autoSpaceDE w:val="0"/>
        <w:autoSpaceDN w:val="0"/>
        <w:adjustRightInd w:val="0"/>
        <w:spacing w:after="0" w:line="240" w:lineRule="auto"/>
        <w:jc w:val="center"/>
        <w:rPr>
          <w:rFonts w:ascii="Times New Roman" w:hAnsi="Times New Roman" w:cs="Times New Roman"/>
          <w:b/>
          <w:color w:val="E36C0A" w:themeColor="accent6" w:themeShade="BF"/>
          <w:sz w:val="34"/>
          <w:szCs w:val="34"/>
          <w:u w:val="single"/>
          <w:lang w:val="es-ES_tradnl" w:eastAsia="es-ES_tradnl"/>
        </w:rPr>
      </w:pPr>
    </w:p>
    <w:p w:rsidR="008A0579" w:rsidRDefault="008A0579" w:rsidP="008A0579">
      <w:pPr>
        <w:autoSpaceDE w:val="0"/>
        <w:autoSpaceDN w:val="0"/>
        <w:adjustRightInd w:val="0"/>
        <w:spacing w:after="0" w:line="240" w:lineRule="auto"/>
        <w:rPr>
          <w:rFonts w:ascii="Times New Roman" w:hAnsi="Times New Roman" w:cs="Times New Roman"/>
          <w:b/>
          <w:sz w:val="24"/>
          <w:szCs w:val="24"/>
          <w:u w:val="single"/>
          <w:lang w:val="es-ES_tradnl" w:eastAsia="es-ES_tradnl"/>
        </w:rPr>
      </w:pPr>
    </w:p>
    <w:p w:rsidR="008A0579" w:rsidRPr="00900EB0" w:rsidRDefault="008A0579" w:rsidP="00676006">
      <w:pPr>
        <w:pBdr>
          <w:bottom w:val="single" w:sz="4" w:space="1" w:color="auto"/>
        </w:pBdr>
        <w:shd w:val="clear" w:color="auto" w:fill="DDC6EA"/>
        <w:autoSpaceDE w:val="0"/>
        <w:autoSpaceDN w:val="0"/>
        <w:adjustRightInd w:val="0"/>
        <w:spacing w:line="240" w:lineRule="auto"/>
        <w:rPr>
          <w:rFonts w:ascii="Times New Roman" w:hAnsi="Times New Roman" w:cs="Times New Roman"/>
          <w:b/>
          <w:sz w:val="28"/>
          <w:szCs w:val="28"/>
          <w:lang w:val="es-ES_tradnl" w:eastAsia="es-ES_tradnl"/>
        </w:rPr>
      </w:pPr>
      <w:r w:rsidRPr="00900EB0">
        <w:rPr>
          <w:rFonts w:ascii="Times New Roman" w:hAnsi="Times New Roman" w:cs="Times New Roman"/>
          <w:b/>
          <w:sz w:val="28"/>
          <w:szCs w:val="28"/>
          <w:lang w:val="es-ES_tradnl" w:eastAsia="es-ES_tradnl"/>
        </w:rPr>
        <w:t>BASICO</w:t>
      </w:r>
    </w:p>
    <w:p w:rsidR="00D62A99" w:rsidRPr="0006178C" w:rsidRDefault="00D62A99" w:rsidP="00D62A99">
      <w:pPr>
        <w:autoSpaceDE w:val="0"/>
        <w:autoSpaceDN w:val="0"/>
        <w:adjustRightInd w:val="0"/>
        <w:spacing w:after="0" w:line="240" w:lineRule="auto"/>
        <w:rPr>
          <w:rFonts w:ascii="Times New Roman" w:hAnsi="Times New Roman" w:cs="Times New Roman"/>
          <w:b/>
          <w:sz w:val="24"/>
          <w:szCs w:val="24"/>
          <w:lang w:val="es-ES_tradnl" w:eastAsia="es-ES_tradnl"/>
        </w:rPr>
      </w:pPr>
      <w:r w:rsidRPr="0006178C">
        <w:rPr>
          <w:rFonts w:ascii="Times New Roman" w:hAnsi="Times New Roman" w:cs="Times New Roman"/>
          <w:b/>
          <w:sz w:val="24"/>
          <w:szCs w:val="24"/>
          <w:lang w:val="es-ES_tradnl" w:eastAsia="es-ES_tradnl"/>
        </w:rPr>
        <w:t>I - TEORÍA BÁSICA DE LA MEDICINA TRADICIONAL CHINA</w:t>
      </w:r>
    </w:p>
    <w:p w:rsidR="00D62A99" w:rsidRDefault="00D62A99" w:rsidP="00D62A99">
      <w:pPr>
        <w:numPr>
          <w:ilvl w:val="0"/>
          <w:numId w:val="1"/>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Teoría del  Yin-Yang</w:t>
      </w:r>
    </w:p>
    <w:p w:rsidR="00D62A99" w:rsidRDefault="00D62A99" w:rsidP="00D62A99">
      <w:pPr>
        <w:numPr>
          <w:ilvl w:val="0"/>
          <w:numId w:val="1"/>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Teoría de los Cinco Elementos o Movimientos</w:t>
      </w:r>
    </w:p>
    <w:p w:rsidR="00D62A99" w:rsidRPr="0006178C" w:rsidRDefault="00D62A99" w:rsidP="00D62A99">
      <w:pPr>
        <w:autoSpaceDE w:val="0"/>
        <w:autoSpaceDN w:val="0"/>
        <w:adjustRightInd w:val="0"/>
        <w:spacing w:after="0" w:line="240" w:lineRule="auto"/>
        <w:rPr>
          <w:rFonts w:ascii="Times New Roman" w:hAnsi="Times New Roman" w:cs="Times New Roman"/>
          <w:b/>
          <w:sz w:val="24"/>
          <w:szCs w:val="24"/>
          <w:lang w:val="es-ES_tradnl" w:eastAsia="es-ES_tradnl"/>
        </w:rPr>
      </w:pPr>
      <w:r w:rsidRPr="0006178C">
        <w:rPr>
          <w:rFonts w:ascii="Times New Roman" w:hAnsi="Times New Roman" w:cs="Times New Roman"/>
          <w:b/>
          <w:sz w:val="24"/>
          <w:szCs w:val="24"/>
          <w:lang w:val="es-ES_tradnl" w:eastAsia="es-ES_tradnl"/>
        </w:rPr>
        <w:t xml:space="preserve">II - SUSTANCIAS VITALES </w:t>
      </w:r>
    </w:p>
    <w:p w:rsidR="00D62A99" w:rsidRDefault="00D62A99" w:rsidP="00D62A99">
      <w:pPr>
        <w:numPr>
          <w:ilvl w:val="0"/>
          <w:numId w:val="3"/>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Esencia</w:t>
      </w:r>
    </w:p>
    <w:p w:rsidR="00D62A99" w:rsidRDefault="00D62A99" w:rsidP="00D62A99">
      <w:pPr>
        <w:numPr>
          <w:ilvl w:val="0"/>
          <w:numId w:val="3"/>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Qi</w:t>
      </w:r>
    </w:p>
    <w:p w:rsidR="00D62A99" w:rsidRDefault="00D62A99" w:rsidP="00D62A99">
      <w:pPr>
        <w:numPr>
          <w:ilvl w:val="0"/>
          <w:numId w:val="3"/>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la sangre y</w:t>
      </w:r>
    </w:p>
    <w:p w:rsidR="00D62A99" w:rsidRDefault="00D62A99" w:rsidP="00D62A99">
      <w:pPr>
        <w:numPr>
          <w:ilvl w:val="0"/>
          <w:numId w:val="3"/>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 xml:space="preserve"> los líquidos orgánicos</w:t>
      </w:r>
    </w:p>
    <w:p w:rsidR="00D62A99" w:rsidRPr="0006178C" w:rsidRDefault="00D62A99" w:rsidP="00D62A99">
      <w:pPr>
        <w:autoSpaceDE w:val="0"/>
        <w:autoSpaceDN w:val="0"/>
        <w:adjustRightInd w:val="0"/>
        <w:spacing w:after="0" w:line="240" w:lineRule="auto"/>
        <w:rPr>
          <w:rFonts w:ascii="Times New Roman" w:hAnsi="Times New Roman" w:cs="Times New Roman"/>
          <w:b/>
          <w:sz w:val="24"/>
          <w:szCs w:val="24"/>
          <w:lang w:val="es-ES_tradnl" w:eastAsia="es-ES_tradnl"/>
        </w:rPr>
      </w:pPr>
      <w:r w:rsidRPr="0006178C">
        <w:rPr>
          <w:rFonts w:ascii="Times New Roman" w:hAnsi="Times New Roman" w:cs="Times New Roman"/>
          <w:b/>
          <w:sz w:val="24"/>
          <w:szCs w:val="24"/>
          <w:lang w:val="es-ES_tradnl" w:eastAsia="es-ES_tradnl"/>
        </w:rPr>
        <w:t xml:space="preserve">III- LOS ÓRGANOS Y SUS ESFERAS FUNCIONALES. </w:t>
      </w:r>
    </w:p>
    <w:p w:rsidR="00D62A99" w:rsidRDefault="00D62A99" w:rsidP="00D62A99">
      <w:pPr>
        <w:numPr>
          <w:ilvl w:val="0"/>
          <w:numId w:val="2"/>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Zang</w:t>
      </w:r>
      <w:r w:rsidRPr="004C4AF1">
        <w:rPr>
          <w:rFonts w:ascii="Times New Roman" w:hAnsi="Times New Roman"/>
          <w:sz w:val="24"/>
          <w:szCs w:val="24"/>
        </w:rPr>
        <w:t xml:space="preserve"> </w:t>
      </w:r>
    </w:p>
    <w:p w:rsidR="00D62A99" w:rsidRDefault="00D62A99" w:rsidP="00D62A99">
      <w:pPr>
        <w:numPr>
          <w:ilvl w:val="0"/>
          <w:numId w:val="2"/>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 xml:space="preserve">Fu </w:t>
      </w:r>
    </w:p>
    <w:p w:rsidR="00D62A99" w:rsidRDefault="00D62A99" w:rsidP="00D62A99">
      <w:pPr>
        <w:numPr>
          <w:ilvl w:val="0"/>
          <w:numId w:val="2"/>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Órganos Anexos</w:t>
      </w:r>
    </w:p>
    <w:p w:rsidR="00D62A99" w:rsidRDefault="00D62A99" w:rsidP="00D62A99">
      <w:pPr>
        <w:numPr>
          <w:ilvl w:val="0"/>
          <w:numId w:val="2"/>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Relación Fisiológicas entre vísceras, entrañas y órganos anexos</w:t>
      </w:r>
    </w:p>
    <w:p w:rsidR="00D62A99" w:rsidRPr="0006178C" w:rsidRDefault="00D62A99" w:rsidP="00D62A99">
      <w:pPr>
        <w:autoSpaceDE w:val="0"/>
        <w:autoSpaceDN w:val="0"/>
        <w:adjustRightInd w:val="0"/>
        <w:spacing w:after="0" w:line="240" w:lineRule="auto"/>
        <w:rPr>
          <w:rFonts w:ascii="Times New Roman" w:hAnsi="Times New Roman" w:cs="Times New Roman"/>
          <w:b/>
          <w:sz w:val="24"/>
          <w:szCs w:val="24"/>
          <w:lang w:val="es-ES_tradnl" w:eastAsia="es-ES_tradnl"/>
        </w:rPr>
      </w:pPr>
      <w:r>
        <w:rPr>
          <w:rFonts w:ascii="Times New Roman" w:hAnsi="Times New Roman" w:cs="Times New Roman"/>
          <w:b/>
          <w:sz w:val="24"/>
          <w:szCs w:val="24"/>
          <w:lang w:val="es-ES_tradnl" w:eastAsia="es-ES_tradnl"/>
        </w:rPr>
        <w:t>I</w:t>
      </w:r>
      <w:r w:rsidRPr="0006178C">
        <w:rPr>
          <w:rFonts w:ascii="Times New Roman" w:hAnsi="Times New Roman" w:cs="Times New Roman"/>
          <w:b/>
          <w:sz w:val="24"/>
          <w:szCs w:val="24"/>
          <w:lang w:val="es-ES_tradnl" w:eastAsia="es-ES_tradnl"/>
        </w:rPr>
        <w:t>V - ETIOLOGÍA SEGÚN LA MEDICINA TRADICIONAL CHINA</w:t>
      </w:r>
    </w:p>
    <w:p w:rsidR="00D62A99" w:rsidRDefault="00D62A99" w:rsidP="00D62A99">
      <w:pPr>
        <w:pStyle w:val="Prrafodelista"/>
        <w:numPr>
          <w:ilvl w:val="0"/>
          <w:numId w:val="5"/>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Seis factores climáticos</w:t>
      </w:r>
    </w:p>
    <w:p w:rsidR="00D62A99" w:rsidRDefault="00D62A99" w:rsidP="00D62A99">
      <w:pPr>
        <w:pStyle w:val="Prrafodelista"/>
        <w:numPr>
          <w:ilvl w:val="0"/>
          <w:numId w:val="5"/>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Factores Infecciosos</w:t>
      </w:r>
    </w:p>
    <w:p w:rsidR="00D62A99" w:rsidRDefault="00D62A99" w:rsidP="00D62A99">
      <w:pPr>
        <w:pStyle w:val="Prrafodelista"/>
        <w:numPr>
          <w:ilvl w:val="0"/>
          <w:numId w:val="5"/>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Los Siete factores emocionales</w:t>
      </w:r>
    </w:p>
    <w:p w:rsidR="00D62A99" w:rsidRDefault="00D62A99" w:rsidP="00D62A99">
      <w:pPr>
        <w:pStyle w:val="Prrafodelista"/>
        <w:numPr>
          <w:ilvl w:val="0"/>
          <w:numId w:val="5"/>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Factores nutricionales</w:t>
      </w:r>
    </w:p>
    <w:p w:rsidR="00D62A99" w:rsidRDefault="00D62A99" w:rsidP="00D62A99">
      <w:pPr>
        <w:pStyle w:val="Prrafodelista"/>
        <w:numPr>
          <w:ilvl w:val="0"/>
          <w:numId w:val="5"/>
        </w:numPr>
        <w:autoSpaceDE w:val="0"/>
        <w:autoSpaceDN w:val="0"/>
        <w:adjustRightInd w:val="0"/>
        <w:spacing w:before="24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Factores traumatismo</w:t>
      </w:r>
    </w:p>
    <w:p w:rsidR="00D62A99" w:rsidRPr="0006178C" w:rsidRDefault="00D62A99" w:rsidP="00D62A99">
      <w:pPr>
        <w:pStyle w:val="Prrafodelista"/>
        <w:autoSpaceDE w:val="0"/>
        <w:autoSpaceDN w:val="0"/>
        <w:adjustRightInd w:val="0"/>
        <w:spacing w:after="0" w:line="240" w:lineRule="auto"/>
        <w:ind w:left="0"/>
        <w:rPr>
          <w:rFonts w:ascii="Times New Roman" w:hAnsi="Times New Roman" w:cs="Times New Roman"/>
          <w:b/>
          <w:sz w:val="24"/>
          <w:szCs w:val="24"/>
          <w:lang w:val="es-ES_tradnl" w:eastAsia="es-ES_tradnl"/>
        </w:rPr>
      </w:pPr>
      <w:r w:rsidRPr="0006178C">
        <w:rPr>
          <w:rFonts w:ascii="Times New Roman" w:hAnsi="Times New Roman" w:cs="Times New Roman"/>
          <w:b/>
          <w:sz w:val="24"/>
          <w:szCs w:val="24"/>
          <w:lang w:val="es-ES_tradnl" w:eastAsia="es-ES_tradnl"/>
        </w:rPr>
        <w:t>V- LOS MÉTODOS DE DIAGNÓSTICO</w:t>
      </w:r>
    </w:p>
    <w:p w:rsidR="00D62A99" w:rsidRDefault="00D62A99" w:rsidP="00D62A99">
      <w:pPr>
        <w:pStyle w:val="Prrafodelista"/>
        <w:numPr>
          <w:ilvl w:val="0"/>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 xml:space="preserve">Los 4 elementos: </w:t>
      </w:r>
    </w:p>
    <w:p w:rsidR="00D62A99" w:rsidRDefault="00D62A99" w:rsidP="00D62A99">
      <w:pPr>
        <w:pStyle w:val="Prrafodelista"/>
        <w:numPr>
          <w:ilvl w:val="1"/>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 xml:space="preserve">Observación, </w:t>
      </w:r>
    </w:p>
    <w:p w:rsidR="00D62A99" w:rsidRDefault="00D62A99" w:rsidP="00D62A99">
      <w:pPr>
        <w:pStyle w:val="Prrafodelista"/>
        <w:numPr>
          <w:ilvl w:val="1"/>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Auscultación,</w:t>
      </w:r>
    </w:p>
    <w:p w:rsidR="00D62A99" w:rsidRDefault="00D62A99" w:rsidP="00D62A99">
      <w:pPr>
        <w:pStyle w:val="Prrafodelista"/>
        <w:numPr>
          <w:ilvl w:val="1"/>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 xml:space="preserve"> Interrogación (16 áreas del interrogatorio)</w:t>
      </w:r>
    </w:p>
    <w:p w:rsidR="00D62A99" w:rsidRDefault="00D62A99" w:rsidP="00D62A99">
      <w:pPr>
        <w:pStyle w:val="Prrafodelista"/>
        <w:numPr>
          <w:ilvl w:val="1"/>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 xml:space="preserve"> Palpación.</w:t>
      </w:r>
    </w:p>
    <w:p w:rsidR="00D62A99" w:rsidRPr="0006178C" w:rsidRDefault="00D62A99" w:rsidP="00D62A99">
      <w:pPr>
        <w:pStyle w:val="Prrafodelista"/>
        <w:autoSpaceDE w:val="0"/>
        <w:autoSpaceDN w:val="0"/>
        <w:adjustRightInd w:val="0"/>
        <w:spacing w:after="0" w:line="240" w:lineRule="auto"/>
        <w:ind w:left="0"/>
        <w:rPr>
          <w:rFonts w:ascii="Times New Roman" w:hAnsi="Times New Roman" w:cs="Times New Roman"/>
          <w:b/>
          <w:sz w:val="24"/>
          <w:szCs w:val="24"/>
          <w:lang w:val="es-ES_tradnl" w:eastAsia="es-ES_tradnl"/>
        </w:rPr>
      </w:pPr>
      <w:r w:rsidRPr="0006178C">
        <w:rPr>
          <w:rFonts w:ascii="Times New Roman" w:hAnsi="Times New Roman" w:cs="Times New Roman"/>
          <w:b/>
          <w:sz w:val="24"/>
          <w:szCs w:val="24"/>
          <w:lang w:val="es-ES_tradnl" w:eastAsia="es-ES_tradnl"/>
        </w:rPr>
        <w:t>V</w:t>
      </w:r>
      <w:r>
        <w:rPr>
          <w:rFonts w:ascii="Times New Roman" w:hAnsi="Times New Roman" w:cs="Times New Roman"/>
          <w:b/>
          <w:sz w:val="24"/>
          <w:szCs w:val="24"/>
          <w:lang w:val="es-ES_tradnl" w:eastAsia="es-ES_tradnl"/>
        </w:rPr>
        <w:t>I</w:t>
      </w:r>
      <w:r w:rsidRPr="0006178C">
        <w:rPr>
          <w:rFonts w:ascii="Times New Roman" w:hAnsi="Times New Roman" w:cs="Times New Roman"/>
          <w:b/>
          <w:sz w:val="24"/>
          <w:szCs w:val="24"/>
          <w:lang w:val="es-ES_tradnl" w:eastAsia="es-ES_tradnl"/>
        </w:rPr>
        <w:t xml:space="preserve"> - FISIOPATOLOGÍA SEGÚN LA MEDICINA TRADICIONAL CHINA</w:t>
      </w:r>
    </w:p>
    <w:p w:rsidR="00D62A99" w:rsidRDefault="00D62A99" w:rsidP="00D62A99">
      <w:pPr>
        <w:pStyle w:val="Prrafodelista"/>
        <w:numPr>
          <w:ilvl w:val="0"/>
          <w:numId w:val="6"/>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Desequilibrio Yin y Yang</w:t>
      </w:r>
    </w:p>
    <w:p w:rsidR="00D62A99" w:rsidRDefault="00D62A99" w:rsidP="00D62A99">
      <w:pPr>
        <w:pStyle w:val="Prrafodelista"/>
        <w:numPr>
          <w:ilvl w:val="0"/>
          <w:numId w:val="6"/>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Alteraciones Qi y Sangre</w:t>
      </w:r>
    </w:p>
    <w:p w:rsidR="00D62A99" w:rsidRDefault="00D62A99" w:rsidP="00D62A99">
      <w:pPr>
        <w:pStyle w:val="Prrafodelista"/>
        <w:numPr>
          <w:ilvl w:val="0"/>
          <w:numId w:val="6"/>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Perturbaciones del metabolismo de los líquidos orgánicos</w:t>
      </w:r>
    </w:p>
    <w:p w:rsidR="00D62A99" w:rsidRDefault="00D62A99" w:rsidP="00D62A99">
      <w:pPr>
        <w:pStyle w:val="Prrafodelista"/>
        <w:numPr>
          <w:ilvl w:val="0"/>
          <w:numId w:val="6"/>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Factores patógenos internos</w:t>
      </w:r>
    </w:p>
    <w:p w:rsidR="00D62A99" w:rsidRDefault="00D62A99" w:rsidP="00D62A99">
      <w:pPr>
        <w:pStyle w:val="Prrafodelista"/>
        <w:numPr>
          <w:ilvl w:val="0"/>
          <w:numId w:val="6"/>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Desequilibrio de los meridianos</w:t>
      </w:r>
    </w:p>
    <w:p w:rsidR="00D62A99" w:rsidRPr="003B0E63" w:rsidRDefault="00D62A99" w:rsidP="00D62A99">
      <w:pPr>
        <w:pStyle w:val="Prrafodelista"/>
        <w:numPr>
          <w:ilvl w:val="0"/>
          <w:numId w:val="6"/>
        </w:numPr>
        <w:autoSpaceDE w:val="0"/>
        <w:autoSpaceDN w:val="0"/>
        <w:adjustRightInd w:val="0"/>
        <w:spacing w:after="0" w:line="240" w:lineRule="auto"/>
        <w:rPr>
          <w:rFonts w:ascii="Times New Roman" w:hAnsi="Times New Roman" w:cs="Times New Roman"/>
          <w:sz w:val="20"/>
          <w:szCs w:val="20"/>
          <w:lang w:val="es-ES_tradnl" w:eastAsia="es-ES_tradnl"/>
        </w:rPr>
      </w:pPr>
      <w:r w:rsidRPr="0006178C">
        <w:rPr>
          <w:rFonts w:ascii="Times New Roman" w:hAnsi="Times New Roman" w:cs="Times New Roman"/>
          <w:sz w:val="20"/>
          <w:szCs w:val="20"/>
          <w:lang w:val="es-ES_tradnl" w:eastAsia="es-ES_tradnl"/>
        </w:rPr>
        <w:t>Disfunción de los órganos</w:t>
      </w:r>
    </w:p>
    <w:p w:rsidR="00D62A99" w:rsidRPr="003B0E63" w:rsidRDefault="00D62A99" w:rsidP="00D62A99">
      <w:pPr>
        <w:autoSpaceDE w:val="0"/>
        <w:autoSpaceDN w:val="0"/>
        <w:adjustRightInd w:val="0"/>
        <w:spacing w:after="0" w:line="240" w:lineRule="auto"/>
        <w:rPr>
          <w:rFonts w:ascii="Times New Roman" w:hAnsi="Times New Roman" w:cs="Times New Roman"/>
          <w:b/>
          <w:sz w:val="24"/>
          <w:szCs w:val="24"/>
          <w:lang w:val="es-ES_tradnl" w:eastAsia="es-ES_tradnl"/>
        </w:rPr>
      </w:pPr>
      <w:r w:rsidRPr="003B0E63">
        <w:rPr>
          <w:rFonts w:ascii="Times New Roman" w:hAnsi="Times New Roman" w:cs="Times New Roman"/>
          <w:b/>
          <w:sz w:val="24"/>
          <w:szCs w:val="24"/>
          <w:lang w:val="es-ES_tradnl" w:eastAsia="es-ES_tradnl"/>
        </w:rPr>
        <w:t>VI</w:t>
      </w:r>
      <w:r>
        <w:rPr>
          <w:rFonts w:ascii="Times New Roman" w:hAnsi="Times New Roman" w:cs="Times New Roman"/>
          <w:b/>
          <w:sz w:val="24"/>
          <w:szCs w:val="24"/>
          <w:lang w:val="es-ES_tradnl" w:eastAsia="es-ES_tradnl"/>
        </w:rPr>
        <w:t>I</w:t>
      </w:r>
      <w:r w:rsidRPr="003B0E63">
        <w:rPr>
          <w:rFonts w:ascii="Times New Roman" w:hAnsi="Times New Roman" w:cs="Times New Roman"/>
          <w:b/>
          <w:sz w:val="24"/>
          <w:szCs w:val="24"/>
          <w:lang w:val="es-ES_tradnl" w:eastAsia="es-ES_tradnl"/>
        </w:rPr>
        <w:t>- IDENTIFICACIÓN DE SINDROMES</w:t>
      </w:r>
    </w:p>
    <w:p w:rsidR="00D62A99" w:rsidRDefault="00D62A99" w:rsidP="00D62A99">
      <w:pPr>
        <w:pStyle w:val="Prrafodelista"/>
        <w:numPr>
          <w:ilvl w:val="0"/>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Los 8 BA GANG.</w:t>
      </w:r>
    </w:p>
    <w:p w:rsidR="00D62A99" w:rsidRDefault="00D62A99" w:rsidP="00D62A99">
      <w:pPr>
        <w:pStyle w:val="Prrafodelista"/>
        <w:numPr>
          <w:ilvl w:val="0"/>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Síndrome Qi, Xue y Líquidos orgánicos.</w:t>
      </w:r>
      <w:r w:rsidRPr="00D62A99">
        <w:rPr>
          <w:rFonts w:ascii="Times New Roman" w:hAnsi="Times New Roman" w:cs="Times New Roman"/>
          <w:noProof/>
          <w:sz w:val="20"/>
          <w:szCs w:val="20"/>
        </w:rPr>
        <w:t xml:space="preserve"> </w:t>
      </w:r>
    </w:p>
    <w:p w:rsidR="00D62A99" w:rsidRDefault="00D62A99" w:rsidP="00D62A99">
      <w:pPr>
        <w:pStyle w:val="Prrafodelista"/>
        <w:numPr>
          <w:ilvl w:val="0"/>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Síndrome según etiología</w:t>
      </w:r>
    </w:p>
    <w:p w:rsidR="00D62A99" w:rsidRDefault="00D62A99" w:rsidP="00D62A99">
      <w:pPr>
        <w:pStyle w:val="Prrafodelista"/>
        <w:numPr>
          <w:ilvl w:val="0"/>
          <w:numId w:val="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Síndrome de los Zang - Fu</w:t>
      </w:r>
    </w:p>
    <w:p w:rsidR="00D62A99" w:rsidRDefault="00D62A99" w:rsidP="00D62A99">
      <w:pPr>
        <w:autoSpaceDE w:val="0"/>
        <w:autoSpaceDN w:val="0"/>
        <w:adjustRightInd w:val="0"/>
        <w:spacing w:after="0" w:line="240" w:lineRule="auto"/>
        <w:rPr>
          <w:rFonts w:ascii="Times New Roman" w:hAnsi="Times New Roman" w:cs="Times New Roman"/>
          <w:b/>
          <w:sz w:val="24"/>
          <w:szCs w:val="24"/>
          <w:lang w:val="es-ES_tradnl" w:eastAsia="es-ES_tradnl"/>
        </w:rPr>
      </w:pPr>
      <w:r>
        <w:rPr>
          <w:rFonts w:ascii="Times New Roman" w:hAnsi="Times New Roman" w:cs="Times New Roman"/>
          <w:b/>
          <w:noProof/>
          <w:sz w:val="24"/>
          <w:szCs w:val="24"/>
        </w:rPr>
        <w:drawing>
          <wp:anchor distT="36576" distB="36576" distL="36576" distR="36576" simplePos="0" relativeHeight="251666432" behindDoc="0" locked="0" layoutInCell="1" allowOverlap="1">
            <wp:simplePos x="0" y="0"/>
            <wp:positionH relativeFrom="column">
              <wp:posOffset>4282440</wp:posOffset>
            </wp:positionH>
            <wp:positionV relativeFrom="paragraph">
              <wp:posOffset>161290</wp:posOffset>
            </wp:positionV>
            <wp:extent cx="1800225" cy="1428750"/>
            <wp:effectExtent l="0" t="0" r="0" b="0"/>
            <wp:wrapNone/>
            <wp:docPr id="6" name="Imagen 2"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126_"/>
                    <pic:cNvPicPr preferRelativeResize="0">
                      <a:picLocks noChangeArrowheads="1" noChangeShapeType="1"/>
                    </pic:cNvPicPr>
                  </pic:nvPicPr>
                  <pic:blipFill>
                    <a:blip r:embed="rId7">
                      <a:duotone>
                        <a:schemeClr val="accent6">
                          <a:shade val="45000"/>
                          <a:satMod val="135000"/>
                        </a:schemeClr>
                        <a:prstClr val="white"/>
                      </a:duotone>
                    </a:blip>
                    <a:srcRect l="-3534" t="-8302" r="-4025" b="4213"/>
                    <a:stretch>
                      <a:fillRect/>
                    </a:stretch>
                  </pic:blipFill>
                  <pic:spPr bwMode="auto">
                    <a:xfrm>
                      <a:off x="0" y="0"/>
                      <a:ext cx="1800225" cy="1428750"/>
                    </a:xfrm>
                    <a:prstGeom prst="rect">
                      <a:avLst/>
                    </a:prstGeom>
                    <a:noFill/>
                    <a:ln w="9525" algn="in">
                      <a:noFill/>
                      <a:miter lim="800000"/>
                      <a:headEnd/>
                      <a:tailEnd/>
                    </a:ln>
                    <a:effectLst/>
                  </pic:spPr>
                </pic:pic>
              </a:graphicData>
            </a:graphic>
          </wp:anchor>
        </w:drawing>
      </w:r>
      <w:r w:rsidRPr="0006178C">
        <w:rPr>
          <w:rFonts w:ascii="Times New Roman" w:hAnsi="Times New Roman" w:cs="Times New Roman"/>
          <w:b/>
          <w:sz w:val="24"/>
          <w:szCs w:val="24"/>
          <w:lang w:val="es-ES_tradnl" w:eastAsia="es-ES_tradnl"/>
        </w:rPr>
        <w:t>VII</w:t>
      </w:r>
      <w:r>
        <w:rPr>
          <w:rFonts w:ascii="Times New Roman" w:hAnsi="Times New Roman" w:cs="Times New Roman"/>
          <w:b/>
          <w:sz w:val="24"/>
          <w:szCs w:val="24"/>
          <w:lang w:val="es-ES_tradnl" w:eastAsia="es-ES_tradnl"/>
        </w:rPr>
        <w:t>I</w:t>
      </w:r>
      <w:r w:rsidRPr="0006178C">
        <w:rPr>
          <w:rFonts w:ascii="Times New Roman" w:hAnsi="Times New Roman" w:cs="Times New Roman"/>
          <w:b/>
          <w:sz w:val="24"/>
          <w:szCs w:val="24"/>
          <w:lang w:val="es-ES_tradnl" w:eastAsia="es-ES_tradnl"/>
        </w:rPr>
        <w:t>- EXPLICACIÓN FISIOLOGICA EN LOS SINDROMES.</w:t>
      </w:r>
    </w:p>
    <w:p w:rsidR="001B39BA" w:rsidRDefault="001B39BA">
      <w:r>
        <w:br w:type="page"/>
      </w:r>
    </w:p>
    <w:p w:rsidR="008D6BC3" w:rsidRPr="00900EB0" w:rsidRDefault="008D6BC3" w:rsidP="00676006">
      <w:pPr>
        <w:pBdr>
          <w:bottom w:val="single" w:sz="4" w:space="1" w:color="auto"/>
        </w:pBdr>
        <w:shd w:val="clear" w:color="auto" w:fill="DDC6EA"/>
        <w:autoSpaceDE w:val="0"/>
        <w:autoSpaceDN w:val="0"/>
        <w:adjustRightInd w:val="0"/>
        <w:spacing w:line="240" w:lineRule="auto"/>
        <w:rPr>
          <w:rFonts w:ascii="Times New Roman" w:hAnsi="Times New Roman" w:cs="Times New Roman"/>
          <w:b/>
          <w:sz w:val="28"/>
          <w:szCs w:val="28"/>
          <w:lang w:val="es-ES_tradnl" w:eastAsia="es-ES_tradnl"/>
        </w:rPr>
      </w:pPr>
      <w:r w:rsidRPr="00900EB0">
        <w:rPr>
          <w:rFonts w:ascii="Times New Roman" w:hAnsi="Times New Roman" w:cs="Times New Roman"/>
          <w:b/>
          <w:sz w:val="28"/>
          <w:szCs w:val="28"/>
          <w:lang w:val="es-ES_tradnl" w:eastAsia="es-ES_tradnl"/>
        </w:rPr>
        <w:lastRenderedPageBreak/>
        <w:t>ACUPUNTURA</w:t>
      </w:r>
    </w:p>
    <w:p w:rsidR="008D6BC3" w:rsidRPr="00852CE1" w:rsidRDefault="008D6BC3" w:rsidP="008D6BC3">
      <w:pPr>
        <w:autoSpaceDE w:val="0"/>
        <w:autoSpaceDN w:val="0"/>
        <w:adjustRightInd w:val="0"/>
        <w:spacing w:after="0" w:line="240" w:lineRule="auto"/>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 xml:space="preserve">I - </w:t>
      </w:r>
      <w:r w:rsidR="000F42D1" w:rsidRPr="00852CE1">
        <w:rPr>
          <w:rFonts w:ascii="Times New Roman" w:hAnsi="Times New Roman" w:cs="Times New Roman"/>
          <w:b/>
          <w:sz w:val="24"/>
          <w:szCs w:val="24"/>
          <w:lang w:val="es-ES_tradnl" w:eastAsia="es-ES_tradnl"/>
        </w:rPr>
        <w:t>PUNTOS DE ACUPUNTURA</w:t>
      </w:r>
    </w:p>
    <w:p w:rsidR="008D6BC3" w:rsidRPr="00953CDE" w:rsidRDefault="000F42D1" w:rsidP="008D6BC3">
      <w:pPr>
        <w:numPr>
          <w:ilvl w:val="0"/>
          <w:numId w:val="1"/>
        </w:numPr>
        <w:autoSpaceDE w:val="0"/>
        <w:autoSpaceDN w:val="0"/>
        <w:adjustRightInd w:val="0"/>
        <w:spacing w:after="0" w:line="240" w:lineRule="auto"/>
        <w:rPr>
          <w:rFonts w:ascii="Times New Roman" w:hAnsi="Times New Roman" w:cs="Times New Roman"/>
          <w:sz w:val="20"/>
          <w:szCs w:val="20"/>
          <w:lang w:val="es-ES_tradnl" w:eastAsia="es-ES_tradnl"/>
        </w:rPr>
      </w:pPr>
      <w:r w:rsidRPr="00953CDE">
        <w:rPr>
          <w:rFonts w:ascii="Times New Roman" w:hAnsi="Times New Roman" w:cs="Times New Roman"/>
          <w:sz w:val="20"/>
          <w:szCs w:val="20"/>
          <w:lang w:val="es-ES_tradnl" w:eastAsia="es-ES_tradnl"/>
        </w:rPr>
        <w:t>Concepto de punto de acupuntura</w:t>
      </w:r>
    </w:p>
    <w:p w:rsidR="000F42D1" w:rsidRPr="00953CDE" w:rsidRDefault="000F42D1" w:rsidP="008D6BC3">
      <w:pPr>
        <w:numPr>
          <w:ilvl w:val="0"/>
          <w:numId w:val="1"/>
        </w:numPr>
        <w:autoSpaceDE w:val="0"/>
        <w:autoSpaceDN w:val="0"/>
        <w:adjustRightInd w:val="0"/>
        <w:spacing w:after="0" w:line="240" w:lineRule="auto"/>
        <w:rPr>
          <w:rFonts w:ascii="Times New Roman" w:hAnsi="Times New Roman" w:cs="Times New Roman"/>
          <w:sz w:val="20"/>
          <w:szCs w:val="20"/>
          <w:lang w:val="es-ES_tradnl" w:eastAsia="es-ES_tradnl"/>
        </w:rPr>
      </w:pPr>
      <w:r w:rsidRPr="00953CDE">
        <w:rPr>
          <w:rFonts w:ascii="Times New Roman" w:hAnsi="Times New Roman" w:cs="Times New Roman"/>
          <w:sz w:val="20"/>
          <w:szCs w:val="20"/>
          <w:lang w:val="es-ES_tradnl" w:eastAsia="es-ES_tradnl"/>
        </w:rPr>
        <w:t>Campo de acción</w:t>
      </w:r>
    </w:p>
    <w:p w:rsidR="000F42D1" w:rsidRPr="00953CDE" w:rsidRDefault="000F42D1" w:rsidP="008D6BC3">
      <w:pPr>
        <w:numPr>
          <w:ilvl w:val="0"/>
          <w:numId w:val="1"/>
        </w:numPr>
        <w:autoSpaceDE w:val="0"/>
        <w:autoSpaceDN w:val="0"/>
        <w:adjustRightInd w:val="0"/>
        <w:spacing w:after="0" w:line="240" w:lineRule="auto"/>
        <w:rPr>
          <w:rFonts w:ascii="Times New Roman" w:hAnsi="Times New Roman" w:cs="Times New Roman"/>
          <w:sz w:val="24"/>
          <w:szCs w:val="24"/>
          <w:lang w:val="es-ES_tradnl" w:eastAsia="es-ES_tradnl"/>
        </w:rPr>
      </w:pPr>
      <w:r w:rsidRPr="00953CDE">
        <w:rPr>
          <w:rFonts w:ascii="Times New Roman" w:hAnsi="Times New Roman" w:cs="Times New Roman"/>
          <w:sz w:val="20"/>
          <w:szCs w:val="20"/>
          <w:lang w:val="es-ES_tradnl" w:eastAsia="es-ES_tradnl"/>
        </w:rPr>
        <w:t>Localización</w:t>
      </w:r>
      <w:r w:rsidRPr="00953CDE">
        <w:rPr>
          <w:rFonts w:ascii="Times New Roman" w:hAnsi="Times New Roman" w:cs="Times New Roman"/>
          <w:sz w:val="24"/>
          <w:szCs w:val="24"/>
          <w:lang w:val="es-ES_tradnl" w:eastAsia="es-ES_tradnl"/>
        </w:rPr>
        <w:t xml:space="preserve"> </w:t>
      </w:r>
    </w:p>
    <w:p w:rsidR="008D6BC3" w:rsidRPr="00852CE1" w:rsidRDefault="008D6BC3" w:rsidP="008D6BC3">
      <w:pPr>
        <w:autoSpaceDE w:val="0"/>
        <w:autoSpaceDN w:val="0"/>
        <w:adjustRightInd w:val="0"/>
        <w:spacing w:after="0" w:line="240" w:lineRule="auto"/>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 xml:space="preserve">II - </w:t>
      </w:r>
      <w:r w:rsidR="00830220" w:rsidRPr="00852CE1">
        <w:rPr>
          <w:rFonts w:ascii="Times New Roman" w:hAnsi="Times New Roman" w:cs="Times New Roman"/>
          <w:b/>
          <w:sz w:val="24"/>
          <w:szCs w:val="24"/>
          <w:lang w:val="es-ES_tradnl" w:eastAsia="es-ES_tradnl"/>
        </w:rPr>
        <w:t>CLASIFICACIÓN DE LOS PUNTOS</w:t>
      </w:r>
      <w:r w:rsidRPr="00852CE1">
        <w:rPr>
          <w:rFonts w:ascii="Times New Roman" w:hAnsi="Times New Roman" w:cs="Times New Roman"/>
          <w:b/>
          <w:sz w:val="24"/>
          <w:szCs w:val="24"/>
          <w:lang w:val="es-ES_tradnl" w:eastAsia="es-ES_tradnl"/>
        </w:rPr>
        <w:t xml:space="preserve"> </w:t>
      </w:r>
    </w:p>
    <w:p w:rsidR="008D6BC3" w:rsidRPr="00953CDE" w:rsidRDefault="00830220" w:rsidP="008D6BC3">
      <w:pPr>
        <w:numPr>
          <w:ilvl w:val="0"/>
          <w:numId w:val="3"/>
        </w:numPr>
        <w:autoSpaceDE w:val="0"/>
        <w:autoSpaceDN w:val="0"/>
        <w:adjustRightInd w:val="0"/>
        <w:spacing w:after="0" w:line="240" w:lineRule="auto"/>
        <w:rPr>
          <w:rFonts w:ascii="Times New Roman" w:hAnsi="Times New Roman" w:cs="Times New Roman"/>
          <w:sz w:val="20"/>
          <w:szCs w:val="20"/>
          <w:lang w:val="es-ES_tradnl" w:eastAsia="es-ES_tradnl"/>
        </w:rPr>
      </w:pPr>
      <w:r w:rsidRPr="00953CDE">
        <w:rPr>
          <w:rFonts w:ascii="Times New Roman" w:hAnsi="Times New Roman" w:cs="Times New Roman"/>
          <w:sz w:val="20"/>
          <w:szCs w:val="20"/>
          <w:lang w:val="es-ES_tradnl" w:eastAsia="es-ES_tradnl"/>
        </w:rPr>
        <w:t>Puntos de los 14 meridianos</w:t>
      </w:r>
    </w:p>
    <w:p w:rsidR="00830220" w:rsidRPr="00953CDE" w:rsidRDefault="00830220" w:rsidP="008D6BC3">
      <w:pPr>
        <w:numPr>
          <w:ilvl w:val="0"/>
          <w:numId w:val="3"/>
        </w:numPr>
        <w:autoSpaceDE w:val="0"/>
        <w:autoSpaceDN w:val="0"/>
        <w:adjustRightInd w:val="0"/>
        <w:spacing w:after="0" w:line="240" w:lineRule="auto"/>
        <w:rPr>
          <w:rFonts w:ascii="Times New Roman" w:hAnsi="Times New Roman" w:cs="Times New Roman"/>
          <w:sz w:val="20"/>
          <w:szCs w:val="20"/>
          <w:lang w:val="es-ES_tradnl" w:eastAsia="es-ES_tradnl"/>
        </w:rPr>
      </w:pPr>
      <w:r w:rsidRPr="00953CDE">
        <w:rPr>
          <w:rFonts w:ascii="Times New Roman" w:hAnsi="Times New Roman" w:cs="Times New Roman"/>
          <w:sz w:val="20"/>
          <w:szCs w:val="20"/>
          <w:lang w:val="es-ES_tradnl" w:eastAsia="es-ES_tradnl"/>
        </w:rPr>
        <w:t>Puntos especiales</w:t>
      </w:r>
    </w:p>
    <w:p w:rsidR="008D6BC3" w:rsidRPr="00852CE1" w:rsidRDefault="008D6BC3" w:rsidP="008D6BC3">
      <w:pPr>
        <w:autoSpaceDE w:val="0"/>
        <w:autoSpaceDN w:val="0"/>
        <w:adjustRightInd w:val="0"/>
        <w:spacing w:after="0" w:line="240" w:lineRule="auto"/>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 xml:space="preserve">III- </w:t>
      </w:r>
      <w:r w:rsidR="002A158F" w:rsidRPr="00852CE1">
        <w:rPr>
          <w:rFonts w:ascii="Times New Roman" w:hAnsi="Times New Roman" w:cs="Times New Roman"/>
          <w:b/>
          <w:sz w:val="24"/>
          <w:szCs w:val="24"/>
          <w:lang w:val="es-ES_tradnl" w:eastAsia="es-ES_tradnl"/>
        </w:rPr>
        <w:t xml:space="preserve">LOS </w:t>
      </w:r>
      <w:r w:rsidR="0019325B" w:rsidRPr="00852CE1">
        <w:rPr>
          <w:rFonts w:ascii="Times New Roman" w:hAnsi="Times New Roman" w:cs="Times New Roman"/>
          <w:b/>
          <w:sz w:val="24"/>
          <w:szCs w:val="24"/>
          <w:lang w:val="es-ES_tradnl" w:eastAsia="es-ES_tradnl"/>
        </w:rPr>
        <w:t xml:space="preserve"> </w:t>
      </w:r>
      <w:r w:rsidR="00CA6918" w:rsidRPr="00852CE1">
        <w:rPr>
          <w:rFonts w:ascii="Times New Roman" w:hAnsi="Times New Roman" w:cs="Times New Roman"/>
          <w:b/>
          <w:sz w:val="24"/>
          <w:szCs w:val="24"/>
          <w:lang w:val="es-ES_tradnl" w:eastAsia="es-ES_tradnl"/>
        </w:rPr>
        <w:t xml:space="preserve">MERIDIANOS Y </w:t>
      </w:r>
      <w:r w:rsidR="002A158F" w:rsidRPr="00852CE1">
        <w:rPr>
          <w:rFonts w:ascii="Times New Roman" w:hAnsi="Times New Roman" w:cs="Times New Roman"/>
          <w:b/>
          <w:sz w:val="24"/>
          <w:szCs w:val="24"/>
          <w:lang w:val="es-ES_tradnl" w:eastAsia="es-ES_tradnl"/>
        </w:rPr>
        <w:t xml:space="preserve">SUS </w:t>
      </w:r>
      <w:r w:rsidR="00CA6918" w:rsidRPr="00852CE1">
        <w:rPr>
          <w:rFonts w:ascii="Times New Roman" w:hAnsi="Times New Roman" w:cs="Times New Roman"/>
          <w:b/>
          <w:sz w:val="24"/>
          <w:szCs w:val="24"/>
          <w:lang w:val="es-ES_tradnl" w:eastAsia="es-ES_tradnl"/>
        </w:rPr>
        <w:t>PUNTOS</w:t>
      </w:r>
    </w:p>
    <w:p w:rsidR="0019325B" w:rsidRDefault="0019325B"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Recorridos del los meridiano</w:t>
      </w:r>
      <w:r w:rsidR="00D6053C">
        <w:rPr>
          <w:rFonts w:ascii="Times New Roman" w:hAnsi="Times New Roman" w:cs="Times New Roman"/>
          <w:sz w:val="20"/>
          <w:szCs w:val="20"/>
          <w:lang w:val="es-ES_tradnl" w:eastAsia="es-ES_tradnl"/>
        </w:rPr>
        <w:t>s</w:t>
      </w:r>
      <w:r>
        <w:rPr>
          <w:rFonts w:ascii="Times New Roman" w:hAnsi="Times New Roman" w:cs="Times New Roman"/>
          <w:sz w:val="20"/>
          <w:szCs w:val="20"/>
          <w:lang w:val="es-ES_tradnl" w:eastAsia="es-ES_tradnl"/>
        </w:rPr>
        <w:t xml:space="preserve"> Principales.</w:t>
      </w:r>
    </w:p>
    <w:p w:rsidR="00864898" w:rsidRDefault="00864898"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Recorridos del meridianos Luo</w:t>
      </w:r>
    </w:p>
    <w:p w:rsidR="0019325B" w:rsidRDefault="0019325B"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Recorrido</w:t>
      </w:r>
      <w:r w:rsidR="00864898">
        <w:rPr>
          <w:rFonts w:ascii="Times New Roman" w:hAnsi="Times New Roman" w:cs="Times New Roman"/>
          <w:sz w:val="20"/>
          <w:szCs w:val="20"/>
          <w:lang w:val="es-ES_tradnl" w:eastAsia="es-ES_tradnl"/>
        </w:rPr>
        <w:t>s</w:t>
      </w:r>
      <w:r>
        <w:rPr>
          <w:rFonts w:ascii="Times New Roman" w:hAnsi="Times New Roman" w:cs="Times New Roman"/>
          <w:sz w:val="20"/>
          <w:szCs w:val="20"/>
          <w:lang w:val="es-ES_tradnl" w:eastAsia="es-ES_tradnl"/>
        </w:rPr>
        <w:t xml:space="preserve"> del mer</w:t>
      </w:r>
      <w:r w:rsidR="007868D4">
        <w:rPr>
          <w:rFonts w:ascii="Times New Roman" w:hAnsi="Times New Roman" w:cs="Times New Roman"/>
          <w:sz w:val="20"/>
          <w:szCs w:val="20"/>
          <w:lang w:val="es-ES_tradnl" w:eastAsia="es-ES_tradnl"/>
        </w:rPr>
        <w:t xml:space="preserve">idianos divergentes o distintos (Jing </w:t>
      </w:r>
      <w:r w:rsidR="00864898">
        <w:rPr>
          <w:rFonts w:ascii="Times New Roman" w:hAnsi="Times New Roman" w:cs="Times New Roman"/>
          <w:sz w:val="20"/>
          <w:szCs w:val="20"/>
          <w:lang w:val="es-ES_tradnl" w:eastAsia="es-ES_tradnl"/>
        </w:rPr>
        <w:t>Bie)</w:t>
      </w:r>
    </w:p>
    <w:p w:rsidR="0019325B" w:rsidRDefault="0019325B"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Recorrido</w:t>
      </w:r>
      <w:r w:rsidR="00864898">
        <w:rPr>
          <w:rFonts w:ascii="Times New Roman" w:hAnsi="Times New Roman" w:cs="Times New Roman"/>
          <w:sz w:val="20"/>
          <w:szCs w:val="20"/>
          <w:lang w:val="es-ES_tradnl" w:eastAsia="es-ES_tradnl"/>
        </w:rPr>
        <w:t>s</w:t>
      </w:r>
      <w:r>
        <w:rPr>
          <w:rFonts w:ascii="Times New Roman" w:hAnsi="Times New Roman" w:cs="Times New Roman"/>
          <w:sz w:val="20"/>
          <w:szCs w:val="20"/>
          <w:lang w:val="es-ES_tradnl" w:eastAsia="es-ES_tradnl"/>
        </w:rPr>
        <w:t xml:space="preserve"> del meridiano</w:t>
      </w:r>
      <w:r w:rsidR="00864898">
        <w:rPr>
          <w:rFonts w:ascii="Times New Roman" w:hAnsi="Times New Roman" w:cs="Times New Roman"/>
          <w:sz w:val="20"/>
          <w:szCs w:val="20"/>
          <w:lang w:val="es-ES_tradnl" w:eastAsia="es-ES_tradnl"/>
        </w:rPr>
        <w:t>s</w:t>
      </w:r>
      <w:r>
        <w:rPr>
          <w:rFonts w:ascii="Times New Roman" w:hAnsi="Times New Roman" w:cs="Times New Roman"/>
          <w:sz w:val="20"/>
          <w:szCs w:val="20"/>
          <w:lang w:val="es-ES_tradnl" w:eastAsia="es-ES_tradnl"/>
        </w:rPr>
        <w:t xml:space="preserve"> Tendino</w:t>
      </w:r>
      <w:r w:rsidR="00864898">
        <w:rPr>
          <w:rFonts w:ascii="Times New Roman" w:hAnsi="Times New Roman" w:cs="Times New Roman"/>
          <w:sz w:val="20"/>
          <w:szCs w:val="20"/>
          <w:lang w:val="es-ES_tradnl" w:eastAsia="es-ES_tradnl"/>
        </w:rPr>
        <w:t>-</w:t>
      </w:r>
      <w:r>
        <w:rPr>
          <w:rFonts w:ascii="Times New Roman" w:hAnsi="Times New Roman" w:cs="Times New Roman"/>
          <w:sz w:val="20"/>
          <w:szCs w:val="20"/>
          <w:lang w:val="es-ES_tradnl" w:eastAsia="es-ES_tradnl"/>
        </w:rPr>
        <w:t>muscular</w:t>
      </w:r>
      <w:r w:rsidR="00864898">
        <w:rPr>
          <w:rFonts w:ascii="Times New Roman" w:hAnsi="Times New Roman" w:cs="Times New Roman"/>
          <w:sz w:val="20"/>
          <w:szCs w:val="20"/>
          <w:lang w:val="es-ES_tradnl" w:eastAsia="es-ES_tradnl"/>
        </w:rPr>
        <w:t>es</w:t>
      </w:r>
      <w:r>
        <w:rPr>
          <w:rFonts w:ascii="Times New Roman" w:hAnsi="Times New Roman" w:cs="Times New Roman"/>
          <w:sz w:val="20"/>
          <w:szCs w:val="20"/>
          <w:lang w:val="es-ES_tradnl" w:eastAsia="es-ES_tradnl"/>
        </w:rPr>
        <w:t>.</w:t>
      </w:r>
    </w:p>
    <w:p w:rsidR="0019325B" w:rsidRDefault="0019325B"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sidRPr="0019325B">
        <w:rPr>
          <w:rFonts w:ascii="Times New Roman" w:hAnsi="Times New Roman" w:cs="Times New Roman"/>
          <w:sz w:val="20"/>
          <w:szCs w:val="20"/>
          <w:lang w:val="es-ES_tradnl" w:eastAsia="es-ES_tradnl"/>
        </w:rPr>
        <w:t>Localización, función e indicaciones de los diferentes puntos del meridiano</w:t>
      </w:r>
      <w:r w:rsidR="00864898">
        <w:rPr>
          <w:rFonts w:ascii="Times New Roman" w:hAnsi="Times New Roman" w:cs="Times New Roman"/>
          <w:sz w:val="20"/>
          <w:szCs w:val="20"/>
          <w:lang w:val="es-ES_tradnl" w:eastAsia="es-ES_tradnl"/>
        </w:rPr>
        <w:t>.</w:t>
      </w:r>
    </w:p>
    <w:p w:rsidR="0019325B" w:rsidRPr="0019325B" w:rsidRDefault="0019325B"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sidRPr="0019325B">
        <w:rPr>
          <w:rFonts w:ascii="Times New Roman" w:hAnsi="Times New Roman" w:cs="Times New Roman"/>
          <w:sz w:val="20"/>
          <w:szCs w:val="20"/>
          <w:lang w:val="es-ES_tradnl" w:eastAsia="es-ES_tradnl"/>
        </w:rPr>
        <w:t>Meridianos extraordinarios</w:t>
      </w:r>
      <w:r>
        <w:rPr>
          <w:rFonts w:ascii="Times New Roman" w:hAnsi="Times New Roman" w:cs="Times New Roman"/>
          <w:b/>
          <w:sz w:val="20"/>
          <w:szCs w:val="20"/>
          <w:lang w:val="es-ES_tradnl" w:eastAsia="es-ES_tradnl"/>
        </w:rPr>
        <w:t>.</w:t>
      </w:r>
    </w:p>
    <w:p w:rsidR="0019325B" w:rsidRPr="0019325B" w:rsidRDefault="0019325B" w:rsidP="0019325B">
      <w:pPr>
        <w:pStyle w:val="Prrafodelista"/>
        <w:numPr>
          <w:ilvl w:val="0"/>
          <w:numId w:val="30"/>
        </w:numPr>
        <w:autoSpaceDE w:val="0"/>
        <w:autoSpaceDN w:val="0"/>
        <w:adjustRightInd w:val="0"/>
        <w:spacing w:after="0" w:line="240" w:lineRule="auto"/>
        <w:rPr>
          <w:rFonts w:ascii="Times New Roman" w:hAnsi="Times New Roman" w:cs="Times New Roman"/>
          <w:sz w:val="20"/>
          <w:szCs w:val="20"/>
          <w:lang w:val="es-ES_tradnl" w:eastAsia="es-ES_tradnl"/>
        </w:rPr>
      </w:pPr>
      <w:r w:rsidRPr="0019325B">
        <w:rPr>
          <w:rFonts w:ascii="Times New Roman" w:hAnsi="Times New Roman" w:cs="Times New Roman"/>
          <w:sz w:val="20"/>
          <w:szCs w:val="20"/>
          <w:lang w:val="es-ES_tradnl" w:eastAsia="es-ES_tradnl"/>
        </w:rPr>
        <w:t>Los puntos extraordinarios</w:t>
      </w:r>
      <w:r>
        <w:rPr>
          <w:rFonts w:ascii="Times New Roman" w:hAnsi="Times New Roman" w:cs="Times New Roman"/>
          <w:sz w:val="20"/>
          <w:szCs w:val="20"/>
          <w:lang w:val="es-ES_tradnl" w:eastAsia="es-ES_tradnl"/>
        </w:rPr>
        <w:t>.</w:t>
      </w:r>
    </w:p>
    <w:p w:rsidR="00CA6918" w:rsidRPr="00852CE1" w:rsidRDefault="00CA6918" w:rsidP="00CA6918">
      <w:pPr>
        <w:autoSpaceDE w:val="0"/>
        <w:autoSpaceDN w:val="0"/>
        <w:adjustRightInd w:val="0"/>
        <w:spacing w:after="0" w:line="240" w:lineRule="auto"/>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 xml:space="preserve">IV- TECNICAS DE ACUPUNTURA. </w:t>
      </w:r>
    </w:p>
    <w:p w:rsidR="00095E8F" w:rsidRPr="00095E8F" w:rsidRDefault="00095E8F" w:rsidP="00095E8F">
      <w:pPr>
        <w:pStyle w:val="Prrafodelista"/>
        <w:numPr>
          <w:ilvl w:val="0"/>
          <w:numId w:val="26"/>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Tipos de Aguja</w:t>
      </w:r>
    </w:p>
    <w:p w:rsidR="00095E8F" w:rsidRPr="00095E8F" w:rsidRDefault="00095E8F" w:rsidP="00095E8F">
      <w:pPr>
        <w:pStyle w:val="Prrafodelista"/>
        <w:numPr>
          <w:ilvl w:val="0"/>
          <w:numId w:val="26"/>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Inserción de la aguja</w:t>
      </w:r>
    </w:p>
    <w:p w:rsidR="00095E8F" w:rsidRPr="00095E8F" w:rsidRDefault="00095E8F" w:rsidP="00095E8F">
      <w:pPr>
        <w:pStyle w:val="Prrafodelista"/>
        <w:numPr>
          <w:ilvl w:val="0"/>
          <w:numId w:val="26"/>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Técnicas de manipulación</w:t>
      </w:r>
    </w:p>
    <w:p w:rsidR="00095E8F" w:rsidRPr="00095E8F" w:rsidRDefault="00095E8F" w:rsidP="00095E8F">
      <w:pPr>
        <w:pStyle w:val="Prrafodelista"/>
        <w:numPr>
          <w:ilvl w:val="0"/>
          <w:numId w:val="26"/>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Técnicas generales de tonificación y dispersión.</w:t>
      </w:r>
    </w:p>
    <w:p w:rsidR="00095E8F" w:rsidRPr="00095E8F" w:rsidRDefault="00095E8F" w:rsidP="00095E8F">
      <w:pPr>
        <w:pStyle w:val="Prrafodelista"/>
        <w:numPr>
          <w:ilvl w:val="0"/>
          <w:numId w:val="26"/>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Prevención y actuación ante posibles accidentes</w:t>
      </w:r>
    </w:p>
    <w:p w:rsidR="00CA6918" w:rsidRPr="00852CE1" w:rsidRDefault="00CA6918" w:rsidP="00CA6918">
      <w:pPr>
        <w:pStyle w:val="Prrafodelista"/>
        <w:autoSpaceDE w:val="0"/>
        <w:autoSpaceDN w:val="0"/>
        <w:adjustRightInd w:val="0"/>
        <w:spacing w:after="0" w:line="240" w:lineRule="auto"/>
        <w:ind w:left="0"/>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V- AURICULOPUNTURA.</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Concepto de la Auriculoterapia</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Anatomía del Pabellón Auricular</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Zonas Auriculares y sus Correspondencia Somatotópicas</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Nomenclatura Auricular</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Preliminares para la Práctica de Auriculoterapia</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Puntos Maestros</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Localización de Puntos en Zonas Auriculares</w:t>
      </w:r>
    </w:p>
    <w:p w:rsidR="00A12D68" w:rsidRPr="00A12D68" w:rsidRDefault="00A12D68" w:rsidP="00A12D68">
      <w:pPr>
        <w:pStyle w:val="Prrafodelista"/>
        <w:numPr>
          <w:ilvl w:val="0"/>
          <w:numId w:val="29"/>
        </w:numPr>
        <w:autoSpaceDE w:val="0"/>
        <w:autoSpaceDN w:val="0"/>
        <w:adjustRightInd w:val="0"/>
        <w:spacing w:after="0" w:line="240" w:lineRule="auto"/>
        <w:rPr>
          <w:rFonts w:ascii="Times New Roman" w:hAnsi="Times New Roman" w:cs="Times New Roman"/>
          <w:sz w:val="20"/>
          <w:szCs w:val="20"/>
          <w:lang w:val="es-ES_tradnl" w:eastAsia="es-ES_tradnl"/>
        </w:rPr>
      </w:pPr>
      <w:r w:rsidRPr="00A12D68">
        <w:rPr>
          <w:rFonts w:ascii="Times New Roman" w:hAnsi="Times New Roman" w:cs="Times New Roman"/>
          <w:sz w:val="20"/>
          <w:szCs w:val="20"/>
          <w:lang w:val="es-ES_tradnl" w:eastAsia="es-ES_tradnl"/>
        </w:rPr>
        <w:t>Aplicación de la Auriculoterapia</w:t>
      </w:r>
    </w:p>
    <w:p w:rsidR="00D62823" w:rsidRPr="00852CE1" w:rsidRDefault="00D62823" w:rsidP="00CA6918">
      <w:pPr>
        <w:pStyle w:val="Prrafodelista"/>
        <w:autoSpaceDE w:val="0"/>
        <w:autoSpaceDN w:val="0"/>
        <w:adjustRightInd w:val="0"/>
        <w:spacing w:after="0" w:line="240" w:lineRule="auto"/>
        <w:ind w:left="0"/>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VI- MOXIBUSTION</w:t>
      </w:r>
    </w:p>
    <w:p w:rsidR="00095E8F" w:rsidRDefault="00095E8F" w:rsidP="00095E8F">
      <w:pPr>
        <w:pStyle w:val="Prrafodelista"/>
        <w:numPr>
          <w:ilvl w:val="0"/>
          <w:numId w:val="27"/>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Indicaciones y contraindicaciones</w:t>
      </w:r>
      <w:r>
        <w:rPr>
          <w:rFonts w:ascii="Times New Roman" w:hAnsi="Times New Roman" w:cs="Times New Roman"/>
          <w:sz w:val="20"/>
          <w:szCs w:val="20"/>
          <w:lang w:val="es-ES_tradnl" w:eastAsia="es-ES_tradnl"/>
        </w:rPr>
        <w:t>.</w:t>
      </w:r>
    </w:p>
    <w:p w:rsidR="00095E8F" w:rsidRDefault="00095E8F" w:rsidP="00095E8F">
      <w:pPr>
        <w:pStyle w:val="Prrafodelista"/>
        <w:numPr>
          <w:ilvl w:val="0"/>
          <w:numId w:val="27"/>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 xml:space="preserve">Técnicas de </w:t>
      </w:r>
      <w:r w:rsidR="00FA6326" w:rsidRPr="00095E8F">
        <w:rPr>
          <w:rFonts w:ascii="Times New Roman" w:hAnsi="Times New Roman" w:cs="Times New Roman"/>
          <w:sz w:val="20"/>
          <w:szCs w:val="20"/>
          <w:lang w:val="es-ES_tradnl" w:eastAsia="es-ES_tradnl"/>
        </w:rPr>
        <w:t>Moxibustión</w:t>
      </w:r>
      <w:r>
        <w:rPr>
          <w:rFonts w:ascii="Times New Roman" w:hAnsi="Times New Roman" w:cs="Times New Roman"/>
          <w:sz w:val="20"/>
          <w:szCs w:val="20"/>
          <w:lang w:val="es-ES_tradnl" w:eastAsia="es-ES_tradnl"/>
        </w:rPr>
        <w:t>.</w:t>
      </w:r>
    </w:p>
    <w:p w:rsidR="00095E8F" w:rsidRDefault="00095E8F" w:rsidP="00095E8F">
      <w:pPr>
        <w:pStyle w:val="Prrafodelista"/>
        <w:numPr>
          <w:ilvl w:val="0"/>
          <w:numId w:val="27"/>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T</w:t>
      </w:r>
      <w:r w:rsidRPr="00095E8F">
        <w:rPr>
          <w:rFonts w:ascii="Times New Roman" w:hAnsi="Times New Roman" w:cs="Times New Roman"/>
          <w:sz w:val="20"/>
          <w:szCs w:val="20"/>
          <w:lang w:val="es-ES_tradnl" w:eastAsia="es-ES_tradnl"/>
        </w:rPr>
        <w:t>onificación y dispersión</w:t>
      </w:r>
      <w:r>
        <w:rPr>
          <w:rFonts w:ascii="Times New Roman" w:hAnsi="Times New Roman" w:cs="Times New Roman"/>
          <w:sz w:val="20"/>
          <w:szCs w:val="20"/>
          <w:lang w:val="es-ES_tradnl" w:eastAsia="es-ES_tradnl"/>
        </w:rPr>
        <w:t>.</w:t>
      </w:r>
    </w:p>
    <w:p w:rsidR="00095E8F" w:rsidRPr="00095E8F" w:rsidRDefault="00095E8F" w:rsidP="00095E8F">
      <w:pPr>
        <w:pStyle w:val="Prrafodelista"/>
        <w:numPr>
          <w:ilvl w:val="0"/>
          <w:numId w:val="27"/>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Precauciones</w:t>
      </w:r>
    </w:p>
    <w:p w:rsidR="00D62823" w:rsidRPr="00852CE1" w:rsidRDefault="00D62823" w:rsidP="00CA6918">
      <w:pPr>
        <w:pStyle w:val="Prrafodelista"/>
        <w:autoSpaceDE w:val="0"/>
        <w:autoSpaceDN w:val="0"/>
        <w:adjustRightInd w:val="0"/>
        <w:spacing w:after="0" w:line="240" w:lineRule="auto"/>
        <w:ind w:left="0"/>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VII- VENTOSAS.</w:t>
      </w:r>
    </w:p>
    <w:p w:rsidR="00095E8F" w:rsidRDefault="00095E8F" w:rsidP="00095E8F">
      <w:pPr>
        <w:pStyle w:val="Prrafodelista"/>
        <w:numPr>
          <w:ilvl w:val="0"/>
          <w:numId w:val="28"/>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Acciones de las ventosas</w:t>
      </w:r>
      <w:r>
        <w:rPr>
          <w:rFonts w:ascii="Times New Roman" w:hAnsi="Times New Roman" w:cs="Times New Roman"/>
          <w:sz w:val="20"/>
          <w:szCs w:val="20"/>
          <w:lang w:val="es-ES_tradnl" w:eastAsia="es-ES_tradnl"/>
        </w:rPr>
        <w:t>.</w:t>
      </w:r>
    </w:p>
    <w:p w:rsidR="00095E8F" w:rsidRDefault="00095E8F" w:rsidP="00095E8F">
      <w:pPr>
        <w:pStyle w:val="Prrafodelista"/>
        <w:numPr>
          <w:ilvl w:val="0"/>
          <w:numId w:val="28"/>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Indicaciones y contraindicaciones de las ventosas</w:t>
      </w:r>
      <w:r>
        <w:rPr>
          <w:rFonts w:ascii="Times New Roman" w:hAnsi="Times New Roman" w:cs="Times New Roman"/>
          <w:sz w:val="20"/>
          <w:szCs w:val="20"/>
          <w:lang w:val="es-ES_tradnl" w:eastAsia="es-ES_tradnl"/>
        </w:rPr>
        <w:t>.</w:t>
      </w:r>
    </w:p>
    <w:p w:rsidR="00095E8F" w:rsidRDefault="00095E8F" w:rsidP="00095E8F">
      <w:pPr>
        <w:pStyle w:val="Prrafodelista"/>
        <w:numPr>
          <w:ilvl w:val="0"/>
          <w:numId w:val="28"/>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Tipos de ventosas</w:t>
      </w:r>
      <w:r>
        <w:rPr>
          <w:rFonts w:ascii="Times New Roman" w:hAnsi="Times New Roman" w:cs="Times New Roman"/>
          <w:sz w:val="20"/>
          <w:szCs w:val="20"/>
          <w:lang w:val="es-ES_tradnl" w:eastAsia="es-ES_tradnl"/>
        </w:rPr>
        <w:t>.</w:t>
      </w:r>
    </w:p>
    <w:p w:rsidR="00095E8F" w:rsidRDefault="00095E8F" w:rsidP="00095E8F">
      <w:pPr>
        <w:pStyle w:val="Prrafodelista"/>
        <w:numPr>
          <w:ilvl w:val="0"/>
          <w:numId w:val="28"/>
        </w:numPr>
        <w:autoSpaceDE w:val="0"/>
        <w:autoSpaceDN w:val="0"/>
        <w:adjustRightInd w:val="0"/>
        <w:spacing w:after="0" w:line="240" w:lineRule="auto"/>
        <w:rPr>
          <w:rFonts w:ascii="Times New Roman" w:hAnsi="Times New Roman" w:cs="Times New Roman"/>
          <w:sz w:val="20"/>
          <w:szCs w:val="20"/>
          <w:lang w:val="es-ES_tradnl" w:eastAsia="es-ES_tradnl"/>
        </w:rPr>
      </w:pPr>
      <w:r w:rsidRPr="00095E8F">
        <w:rPr>
          <w:rFonts w:ascii="Times New Roman" w:hAnsi="Times New Roman" w:cs="Times New Roman"/>
          <w:sz w:val="20"/>
          <w:szCs w:val="20"/>
          <w:lang w:val="es-ES_tradnl" w:eastAsia="es-ES_tradnl"/>
        </w:rPr>
        <w:t>Métodos de manipulación de ventosa</w:t>
      </w:r>
      <w:r>
        <w:rPr>
          <w:rFonts w:ascii="Times New Roman" w:hAnsi="Times New Roman" w:cs="Times New Roman"/>
          <w:sz w:val="20"/>
          <w:szCs w:val="20"/>
          <w:lang w:val="es-ES_tradnl" w:eastAsia="es-ES_tradnl"/>
        </w:rPr>
        <w:t>.</w:t>
      </w:r>
      <w:r w:rsidR="008C51DB" w:rsidRPr="008C51DB">
        <w:rPr>
          <w:rFonts w:ascii="Times New Roman" w:hAnsi="Times New Roman" w:cs="Times New Roman"/>
          <w:noProof/>
          <w:sz w:val="20"/>
          <w:szCs w:val="20"/>
        </w:rPr>
        <w:t xml:space="preserve"> </w:t>
      </w:r>
    </w:p>
    <w:p w:rsidR="00095E8F" w:rsidRPr="00095E8F" w:rsidRDefault="008C51DB" w:rsidP="00095E8F">
      <w:pPr>
        <w:pStyle w:val="Prrafodelista"/>
        <w:numPr>
          <w:ilvl w:val="0"/>
          <w:numId w:val="28"/>
        </w:numPr>
        <w:autoSpaceDE w:val="0"/>
        <w:autoSpaceDN w:val="0"/>
        <w:adjustRightInd w:val="0"/>
        <w:spacing w:after="0" w:line="240" w:lineRule="auto"/>
        <w:rPr>
          <w:rFonts w:ascii="Times New Roman" w:hAnsi="Times New Roman" w:cs="Times New Roman"/>
          <w:sz w:val="20"/>
          <w:szCs w:val="20"/>
          <w:lang w:val="es-ES_tradnl" w:eastAsia="es-ES_tradnl"/>
        </w:rPr>
      </w:pPr>
      <w:r>
        <w:rPr>
          <w:rFonts w:ascii="Times New Roman" w:hAnsi="Times New Roman" w:cs="Times New Roman"/>
          <w:noProof/>
          <w:sz w:val="20"/>
          <w:szCs w:val="20"/>
        </w:rPr>
        <w:drawing>
          <wp:anchor distT="36576" distB="36576" distL="36576" distR="36576" simplePos="0" relativeHeight="251660288" behindDoc="0" locked="0" layoutInCell="1" allowOverlap="1">
            <wp:simplePos x="0" y="0"/>
            <wp:positionH relativeFrom="column">
              <wp:posOffset>4419913</wp:posOffset>
            </wp:positionH>
            <wp:positionV relativeFrom="paragraph">
              <wp:posOffset>72002</wp:posOffset>
            </wp:positionV>
            <wp:extent cx="1801504" cy="1433015"/>
            <wp:effectExtent l="0" t="0" r="0" b="0"/>
            <wp:wrapNone/>
            <wp:docPr id="1" name="Imagen 2"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126_"/>
                    <pic:cNvPicPr preferRelativeResize="0">
                      <a:picLocks noChangeArrowheads="1" noChangeShapeType="1"/>
                    </pic:cNvPicPr>
                  </pic:nvPicPr>
                  <pic:blipFill>
                    <a:blip r:embed="rId7">
                      <a:duotone>
                        <a:schemeClr val="accent6">
                          <a:shade val="45000"/>
                          <a:satMod val="135000"/>
                        </a:schemeClr>
                        <a:prstClr val="white"/>
                      </a:duotone>
                    </a:blip>
                    <a:srcRect l="-3534" t="-8302" r="-4025" b="4213"/>
                    <a:stretch>
                      <a:fillRect/>
                    </a:stretch>
                  </pic:blipFill>
                  <pic:spPr bwMode="auto">
                    <a:xfrm>
                      <a:off x="0" y="0"/>
                      <a:ext cx="1801504" cy="1433015"/>
                    </a:xfrm>
                    <a:prstGeom prst="rect">
                      <a:avLst/>
                    </a:prstGeom>
                    <a:noFill/>
                    <a:ln w="9525" algn="in">
                      <a:noFill/>
                      <a:miter lim="800000"/>
                      <a:headEnd/>
                      <a:tailEnd/>
                    </a:ln>
                    <a:effectLst/>
                  </pic:spPr>
                </pic:pic>
              </a:graphicData>
            </a:graphic>
          </wp:anchor>
        </w:drawing>
      </w:r>
      <w:r w:rsidR="00095E8F" w:rsidRPr="00095E8F">
        <w:rPr>
          <w:rFonts w:ascii="Times New Roman" w:hAnsi="Times New Roman" w:cs="Times New Roman"/>
          <w:sz w:val="20"/>
          <w:szCs w:val="20"/>
          <w:lang w:val="es-ES_tradnl" w:eastAsia="es-ES_tradnl"/>
        </w:rPr>
        <w:t>Tratamiento con ventosas</w:t>
      </w:r>
      <w:r w:rsidR="00095E8F">
        <w:rPr>
          <w:rFonts w:ascii="Times New Roman" w:hAnsi="Times New Roman" w:cs="Times New Roman"/>
          <w:sz w:val="20"/>
          <w:szCs w:val="20"/>
          <w:lang w:val="es-ES_tradnl" w:eastAsia="es-ES_tradnl"/>
        </w:rPr>
        <w:t>.</w:t>
      </w:r>
    </w:p>
    <w:p w:rsidR="00CA6918" w:rsidRPr="00852CE1" w:rsidRDefault="00CA6918" w:rsidP="00CA6918">
      <w:pPr>
        <w:pStyle w:val="Prrafodelista"/>
        <w:autoSpaceDE w:val="0"/>
        <w:autoSpaceDN w:val="0"/>
        <w:adjustRightInd w:val="0"/>
        <w:spacing w:after="0" w:line="240" w:lineRule="auto"/>
        <w:ind w:left="0"/>
        <w:rPr>
          <w:rFonts w:ascii="Times New Roman" w:hAnsi="Times New Roman" w:cs="Times New Roman"/>
          <w:b/>
          <w:sz w:val="24"/>
          <w:szCs w:val="24"/>
          <w:lang w:val="es-ES_tradnl" w:eastAsia="es-ES_tradnl"/>
        </w:rPr>
      </w:pPr>
      <w:r w:rsidRPr="00852CE1">
        <w:rPr>
          <w:rFonts w:ascii="Times New Roman" w:hAnsi="Times New Roman" w:cs="Times New Roman"/>
          <w:b/>
          <w:sz w:val="24"/>
          <w:szCs w:val="24"/>
          <w:lang w:val="es-ES_tradnl" w:eastAsia="es-ES_tradnl"/>
        </w:rPr>
        <w:t>VI- TRATAMIENTOS CON ACUPUNTURA</w:t>
      </w:r>
    </w:p>
    <w:p w:rsidR="00CA6918" w:rsidRPr="0045061C" w:rsidRDefault="00953CDE" w:rsidP="00A1094E">
      <w:pPr>
        <w:pStyle w:val="Prrafodelista"/>
        <w:numPr>
          <w:ilvl w:val="0"/>
          <w:numId w:val="25"/>
        </w:numPr>
        <w:autoSpaceDE w:val="0"/>
        <w:autoSpaceDN w:val="0"/>
        <w:adjustRightInd w:val="0"/>
        <w:spacing w:after="0" w:line="240" w:lineRule="auto"/>
        <w:rPr>
          <w:rFonts w:ascii="Times New Roman" w:hAnsi="Times New Roman" w:cs="Times New Roman"/>
          <w:sz w:val="20"/>
          <w:szCs w:val="20"/>
          <w:lang w:val="es-ES_tradnl" w:eastAsia="es-ES_tradnl"/>
        </w:rPr>
      </w:pPr>
      <w:r w:rsidRPr="0045061C">
        <w:rPr>
          <w:rFonts w:ascii="Times New Roman" w:hAnsi="Times New Roman" w:cs="Times New Roman"/>
          <w:sz w:val="20"/>
          <w:szCs w:val="20"/>
          <w:lang w:val="es-ES_tradnl" w:eastAsia="es-ES_tradnl"/>
        </w:rPr>
        <w:t>Protocolo de puntos en patologías más frecuentes por</w:t>
      </w:r>
      <w:r w:rsidR="00A1094E" w:rsidRPr="0045061C">
        <w:rPr>
          <w:rFonts w:ascii="Times New Roman" w:hAnsi="Times New Roman" w:cs="Times New Roman"/>
          <w:sz w:val="20"/>
          <w:szCs w:val="20"/>
          <w:lang w:val="es-ES_tradnl" w:eastAsia="es-ES_tradnl"/>
        </w:rPr>
        <w:t xml:space="preserve"> especialidades medicas.</w:t>
      </w:r>
    </w:p>
    <w:p w:rsidR="00467478" w:rsidRDefault="00467478" w:rsidP="00CA6918"/>
    <w:p w:rsidR="00D62823" w:rsidRDefault="00D62823">
      <w:r>
        <w:br w:type="page"/>
      </w:r>
    </w:p>
    <w:p w:rsidR="00D62823" w:rsidRPr="00900EB0" w:rsidRDefault="00D62823" w:rsidP="00676006">
      <w:pPr>
        <w:pBdr>
          <w:bottom w:val="single" w:sz="4" w:space="1" w:color="auto"/>
        </w:pBdr>
        <w:shd w:val="clear" w:color="auto" w:fill="DDC6EA"/>
        <w:autoSpaceDE w:val="0"/>
        <w:autoSpaceDN w:val="0"/>
        <w:adjustRightInd w:val="0"/>
        <w:spacing w:after="0" w:line="240" w:lineRule="auto"/>
        <w:rPr>
          <w:rFonts w:ascii="Times New Roman" w:hAnsi="Times New Roman" w:cs="Times New Roman"/>
          <w:b/>
          <w:sz w:val="28"/>
          <w:szCs w:val="28"/>
          <w:lang w:val="es-ES_tradnl" w:eastAsia="es-ES_tradnl"/>
        </w:rPr>
      </w:pPr>
      <w:r w:rsidRPr="00900EB0">
        <w:rPr>
          <w:rFonts w:ascii="Times New Roman" w:hAnsi="Times New Roman" w:cs="Times New Roman"/>
          <w:b/>
          <w:sz w:val="28"/>
          <w:szCs w:val="28"/>
          <w:lang w:val="es-ES_tradnl" w:eastAsia="es-ES_tradnl"/>
        </w:rPr>
        <w:lastRenderedPageBreak/>
        <w:t>FITOTERAPIA</w:t>
      </w:r>
    </w:p>
    <w:p w:rsidR="00A420E5" w:rsidRPr="00F1656A" w:rsidRDefault="00A420E5" w:rsidP="00D62823">
      <w:pPr>
        <w:autoSpaceDE w:val="0"/>
        <w:autoSpaceDN w:val="0"/>
        <w:adjustRightInd w:val="0"/>
        <w:spacing w:after="0" w:line="240" w:lineRule="auto"/>
        <w:rPr>
          <w:rFonts w:ascii="Times New Roman" w:hAnsi="Times New Roman" w:cs="Times New Roman"/>
          <w:b/>
          <w:sz w:val="28"/>
          <w:szCs w:val="28"/>
          <w:u w:val="single"/>
          <w:lang w:val="es-ES_tradnl" w:eastAsia="es-ES_tradnl"/>
        </w:rPr>
      </w:pPr>
    </w:p>
    <w:p w:rsidR="00D62823" w:rsidRPr="00F1656A" w:rsidRDefault="00D62823" w:rsidP="00D62823">
      <w:pPr>
        <w:pStyle w:val="Prrafodelista"/>
        <w:numPr>
          <w:ilvl w:val="0"/>
          <w:numId w:val="11"/>
        </w:numPr>
        <w:autoSpaceDE w:val="0"/>
        <w:autoSpaceDN w:val="0"/>
        <w:adjustRightInd w:val="0"/>
        <w:spacing w:after="0" w:line="240" w:lineRule="auto"/>
        <w:rPr>
          <w:rFonts w:ascii="Times New Roman" w:hAnsi="Times New Roman" w:cs="Times New Roman"/>
          <w:b/>
          <w:sz w:val="24"/>
          <w:szCs w:val="24"/>
          <w:lang w:val="es-ES_tradnl" w:eastAsia="es-ES_tradnl"/>
        </w:rPr>
      </w:pPr>
      <w:r w:rsidRPr="00F1656A">
        <w:rPr>
          <w:rFonts w:ascii="Times New Roman" w:hAnsi="Times New Roman" w:cs="Times New Roman"/>
          <w:b/>
          <w:sz w:val="24"/>
          <w:szCs w:val="24"/>
          <w:lang w:val="es-ES_tradnl" w:eastAsia="es-ES_tradnl"/>
        </w:rPr>
        <w:t>INTRODUCCIÓN A LA MATERIA MÉDICA Y CONCEPTOS GENERALES DE FITOTERAPIA TRADICIONAL CHINA</w:t>
      </w:r>
    </w:p>
    <w:p w:rsidR="00D62823" w:rsidRPr="00D62823" w:rsidRDefault="00D62823" w:rsidP="00D62823">
      <w:pPr>
        <w:pStyle w:val="Prrafodelista"/>
        <w:numPr>
          <w:ilvl w:val="0"/>
          <w:numId w:val="10"/>
        </w:numPr>
        <w:rPr>
          <w:rFonts w:ascii="Times New Roman" w:hAnsi="Times New Roman" w:cs="Times New Roman"/>
          <w:sz w:val="20"/>
          <w:szCs w:val="20"/>
          <w:lang w:val="es-ES_tradnl" w:eastAsia="es-ES_tradnl"/>
        </w:rPr>
      </w:pPr>
      <w:r w:rsidRPr="00D62823">
        <w:rPr>
          <w:rFonts w:ascii="Times New Roman" w:hAnsi="Times New Roman" w:cs="Times New Roman"/>
          <w:sz w:val="20"/>
          <w:szCs w:val="20"/>
          <w:lang w:val="es-ES_tradnl" w:eastAsia="es-ES_tradnl"/>
        </w:rPr>
        <w:t xml:space="preserve">Introducción a la </w:t>
      </w:r>
      <w:r w:rsidR="00FA6326" w:rsidRPr="00D62823">
        <w:rPr>
          <w:rFonts w:ascii="Times New Roman" w:hAnsi="Times New Roman" w:cs="Times New Roman"/>
          <w:sz w:val="20"/>
          <w:szCs w:val="20"/>
          <w:lang w:val="es-ES_tradnl" w:eastAsia="es-ES_tradnl"/>
        </w:rPr>
        <w:t>Fitoterapia</w:t>
      </w:r>
      <w:r w:rsidRPr="00D62823">
        <w:rPr>
          <w:rFonts w:ascii="Times New Roman" w:hAnsi="Times New Roman" w:cs="Times New Roman"/>
          <w:sz w:val="20"/>
          <w:szCs w:val="20"/>
          <w:lang w:val="es-ES_tradnl" w:eastAsia="es-ES_tradnl"/>
        </w:rPr>
        <w:t xml:space="preserve"> china</w:t>
      </w:r>
    </w:p>
    <w:p w:rsidR="00D62823" w:rsidRPr="00D62823" w:rsidRDefault="00D62823" w:rsidP="00D62823">
      <w:pPr>
        <w:pStyle w:val="Prrafodelista"/>
        <w:numPr>
          <w:ilvl w:val="0"/>
          <w:numId w:val="9"/>
        </w:numPr>
        <w:rPr>
          <w:rFonts w:ascii="Times New Roman" w:hAnsi="Times New Roman" w:cs="Times New Roman"/>
          <w:sz w:val="20"/>
          <w:szCs w:val="20"/>
          <w:lang w:val="es-ES_tradnl" w:eastAsia="es-ES_tradnl"/>
        </w:rPr>
      </w:pPr>
      <w:r w:rsidRPr="00D62823">
        <w:rPr>
          <w:rFonts w:ascii="Times New Roman" w:hAnsi="Times New Roman" w:cs="Times New Roman"/>
          <w:sz w:val="20"/>
          <w:szCs w:val="20"/>
          <w:lang w:val="es-ES_tradnl" w:eastAsia="es-ES_tradnl"/>
        </w:rPr>
        <w:t>Las Cuatro Naturalezas y los Cinco Sabores</w:t>
      </w:r>
    </w:p>
    <w:p w:rsidR="00843369" w:rsidRPr="00F1656A" w:rsidRDefault="00D62823" w:rsidP="00843369">
      <w:pPr>
        <w:pStyle w:val="Prrafodelista"/>
        <w:numPr>
          <w:ilvl w:val="0"/>
          <w:numId w:val="9"/>
        </w:numPr>
        <w:spacing w:after="0"/>
        <w:rPr>
          <w:rFonts w:ascii="Times New Roman" w:hAnsi="Times New Roman" w:cs="Times New Roman"/>
          <w:b/>
          <w:sz w:val="20"/>
          <w:szCs w:val="20"/>
          <w:lang w:val="es-ES_tradnl" w:eastAsia="es-ES_tradnl"/>
        </w:rPr>
      </w:pPr>
      <w:r w:rsidRPr="00F1656A">
        <w:rPr>
          <w:rFonts w:ascii="Times New Roman" w:hAnsi="Times New Roman" w:cs="Times New Roman"/>
          <w:sz w:val="20"/>
          <w:szCs w:val="20"/>
          <w:lang w:val="es-ES_tradnl" w:eastAsia="es-ES_tradnl"/>
        </w:rPr>
        <w:t>Preparación de las materias medicinales chinas</w:t>
      </w:r>
    </w:p>
    <w:p w:rsidR="00843369" w:rsidRPr="00F1656A" w:rsidRDefault="00843369" w:rsidP="00D62823">
      <w:pPr>
        <w:pStyle w:val="Prrafodelista"/>
        <w:numPr>
          <w:ilvl w:val="0"/>
          <w:numId w:val="11"/>
        </w:numPr>
        <w:rPr>
          <w:rFonts w:ascii="Times New Roman" w:hAnsi="Times New Roman" w:cs="Times New Roman"/>
          <w:b/>
          <w:sz w:val="24"/>
          <w:szCs w:val="24"/>
          <w:lang w:val="es-ES_tradnl" w:eastAsia="es-ES_tradnl"/>
        </w:rPr>
      </w:pPr>
      <w:r w:rsidRPr="00F1656A">
        <w:rPr>
          <w:rFonts w:ascii="Times New Roman" w:hAnsi="Times New Roman" w:cs="Times New Roman"/>
          <w:b/>
          <w:sz w:val="24"/>
          <w:szCs w:val="24"/>
          <w:lang w:val="es-ES_tradnl" w:eastAsia="es-ES_tradnl"/>
        </w:rPr>
        <w:t>PLANTAS POR PRINCIPIO TERAPEUTICO:</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Liberan el exterior</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Eliminan calor</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Purgantes (laxantes)</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Expulsan viento – humedad</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Drenan la humedad</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Transforman el tan y calman la tos</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Trasforman la humedad</w:t>
      </w:r>
    </w:p>
    <w:p w:rsidR="00D62823" w:rsidRPr="00843369" w:rsidRDefault="000F32ED" w:rsidP="000F32ED">
      <w:pPr>
        <w:pStyle w:val="Prrafodelista"/>
        <w:numPr>
          <w:ilvl w:val="1"/>
          <w:numId w:val="20"/>
        </w:numPr>
        <w:autoSpaceDE w:val="0"/>
        <w:autoSpaceDN w:val="0"/>
        <w:adjustRightInd w:val="0"/>
        <w:spacing w:after="0" w:line="240" w:lineRule="auto"/>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Dispersan el estancamiento</w:t>
      </w:r>
      <w:r w:rsidR="00200240" w:rsidRPr="00843369">
        <w:rPr>
          <w:rFonts w:ascii="Times New Roman" w:hAnsi="Times New Roman" w:cs="Times New Roman"/>
          <w:sz w:val="20"/>
          <w:szCs w:val="20"/>
          <w:lang w:val="es-ES_tradnl" w:eastAsia="es-ES_tradnl"/>
        </w:rPr>
        <w:t xml:space="preserve"> </w:t>
      </w:r>
      <w:r w:rsidRPr="00843369">
        <w:rPr>
          <w:rFonts w:ascii="Times New Roman" w:hAnsi="Times New Roman" w:cs="Times New Roman"/>
          <w:sz w:val="20"/>
          <w:szCs w:val="20"/>
          <w:lang w:val="es-ES_tradnl" w:eastAsia="es-ES_tradnl"/>
        </w:rPr>
        <w:t>de alimentos y regulan el</w:t>
      </w:r>
      <w:r w:rsidR="00200240" w:rsidRPr="00843369">
        <w:rPr>
          <w:rFonts w:ascii="Times New Roman" w:hAnsi="Times New Roman" w:cs="Times New Roman"/>
          <w:sz w:val="20"/>
          <w:szCs w:val="20"/>
          <w:lang w:val="es-ES_tradnl" w:eastAsia="es-ES_tradnl"/>
        </w:rPr>
        <w:t xml:space="preserve"> </w:t>
      </w:r>
      <w:r w:rsidR="00224367" w:rsidRPr="00843369">
        <w:rPr>
          <w:rFonts w:ascii="Times New Roman" w:hAnsi="Times New Roman" w:cs="Times New Roman"/>
          <w:sz w:val="20"/>
          <w:szCs w:val="20"/>
          <w:lang w:val="es-ES_tradnl" w:eastAsia="es-ES_tradnl"/>
        </w:rPr>
        <w:t>Qi</w:t>
      </w:r>
    </w:p>
    <w:p w:rsidR="00D62823" w:rsidRPr="00843369" w:rsidRDefault="000F32ED" w:rsidP="000F32ED">
      <w:pPr>
        <w:pStyle w:val="Prrafodelista"/>
        <w:numPr>
          <w:ilvl w:val="1"/>
          <w:numId w:val="20"/>
        </w:numPr>
        <w:rPr>
          <w:rFonts w:ascii="Times New Roman" w:hAnsi="Times New Roman" w:cs="Times New Roman"/>
          <w:sz w:val="20"/>
          <w:szCs w:val="20"/>
          <w:lang w:val="es-ES_tradnl" w:eastAsia="es-ES_tradnl"/>
        </w:rPr>
      </w:pPr>
      <w:r w:rsidRPr="00843369">
        <w:rPr>
          <w:rFonts w:ascii="Times New Roman" w:hAnsi="Times New Roman" w:cs="Times New Roman"/>
          <w:sz w:val="20"/>
          <w:szCs w:val="20"/>
          <w:lang w:val="es-ES_tradnl" w:eastAsia="es-ES_tradnl"/>
        </w:rPr>
        <w:t>Regulan la sangre</w:t>
      </w:r>
    </w:p>
    <w:p w:rsidR="00D62823" w:rsidRPr="006364FE" w:rsidRDefault="000F32ED" w:rsidP="000F32ED">
      <w:pPr>
        <w:pStyle w:val="Prrafodelista"/>
        <w:numPr>
          <w:ilvl w:val="1"/>
          <w:numId w:val="20"/>
        </w:numPr>
        <w:autoSpaceDE w:val="0"/>
        <w:autoSpaceDN w:val="0"/>
        <w:adjustRightInd w:val="0"/>
        <w:spacing w:after="0" w:line="240" w:lineRule="auto"/>
        <w:rPr>
          <w:rFonts w:ascii="Times New Roman" w:hAnsi="Times New Roman" w:cs="Times New Roman"/>
          <w:sz w:val="20"/>
          <w:szCs w:val="20"/>
          <w:lang w:val="es-ES_tradnl" w:eastAsia="es-ES_tradnl"/>
        </w:rPr>
      </w:pPr>
      <w:r w:rsidRPr="006364FE">
        <w:rPr>
          <w:rFonts w:ascii="Times New Roman" w:hAnsi="Times New Roman" w:cs="Times New Roman"/>
          <w:sz w:val="20"/>
          <w:szCs w:val="20"/>
          <w:lang w:val="es-ES_tradnl" w:eastAsia="es-ES_tradnl"/>
        </w:rPr>
        <w:t>Calientan el interior y eliminan el frió por insuficiencia</w:t>
      </w:r>
    </w:p>
    <w:p w:rsidR="00D62823" w:rsidRPr="006364FE" w:rsidRDefault="000F32ED" w:rsidP="000F32ED">
      <w:pPr>
        <w:pStyle w:val="Prrafodelista"/>
        <w:numPr>
          <w:ilvl w:val="1"/>
          <w:numId w:val="20"/>
        </w:numPr>
        <w:rPr>
          <w:rFonts w:ascii="Times New Roman" w:hAnsi="Times New Roman" w:cs="Times New Roman"/>
          <w:sz w:val="20"/>
          <w:szCs w:val="20"/>
          <w:lang w:val="es-ES_tradnl" w:eastAsia="es-ES_tradnl"/>
        </w:rPr>
      </w:pPr>
      <w:r w:rsidRPr="006364FE">
        <w:rPr>
          <w:rFonts w:ascii="Times New Roman" w:hAnsi="Times New Roman" w:cs="Times New Roman"/>
          <w:sz w:val="20"/>
          <w:szCs w:val="20"/>
          <w:lang w:val="es-ES_tradnl" w:eastAsia="es-ES_tradnl"/>
        </w:rPr>
        <w:t>Tonifican</w:t>
      </w:r>
    </w:p>
    <w:p w:rsidR="00D62823" w:rsidRPr="006364FE" w:rsidRDefault="000F32ED" w:rsidP="000F32ED">
      <w:pPr>
        <w:pStyle w:val="Prrafodelista"/>
        <w:numPr>
          <w:ilvl w:val="1"/>
          <w:numId w:val="20"/>
        </w:numPr>
        <w:rPr>
          <w:rFonts w:ascii="Times New Roman" w:hAnsi="Times New Roman" w:cs="Times New Roman"/>
          <w:sz w:val="20"/>
          <w:szCs w:val="20"/>
          <w:lang w:val="es-ES_tradnl" w:eastAsia="es-ES_tradnl"/>
        </w:rPr>
      </w:pPr>
      <w:r w:rsidRPr="006364FE">
        <w:rPr>
          <w:rFonts w:ascii="Times New Roman" w:hAnsi="Times New Roman" w:cs="Times New Roman"/>
          <w:sz w:val="20"/>
          <w:szCs w:val="20"/>
          <w:lang w:val="es-ES_tradnl" w:eastAsia="es-ES_tradnl"/>
        </w:rPr>
        <w:t>Astringentes</w:t>
      </w:r>
    </w:p>
    <w:p w:rsidR="00D62823" w:rsidRPr="006364FE" w:rsidRDefault="00FA6326" w:rsidP="000F32ED">
      <w:pPr>
        <w:pStyle w:val="Prrafodelista"/>
        <w:numPr>
          <w:ilvl w:val="1"/>
          <w:numId w:val="20"/>
        </w:numPr>
        <w:rPr>
          <w:rFonts w:ascii="Times New Roman" w:hAnsi="Times New Roman" w:cs="Times New Roman"/>
          <w:sz w:val="20"/>
          <w:szCs w:val="20"/>
          <w:lang w:val="es-ES_tradnl" w:eastAsia="es-ES_tradnl"/>
        </w:rPr>
      </w:pPr>
      <w:r>
        <w:rPr>
          <w:rFonts w:ascii="Times New Roman" w:hAnsi="Times New Roman" w:cs="Times New Roman"/>
          <w:sz w:val="20"/>
          <w:szCs w:val="20"/>
          <w:lang w:val="es-ES_tradnl" w:eastAsia="es-ES_tradnl"/>
        </w:rPr>
        <w:t>Calman el S</w:t>
      </w:r>
      <w:r w:rsidR="000F32ED" w:rsidRPr="006364FE">
        <w:rPr>
          <w:rFonts w:ascii="Times New Roman" w:hAnsi="Times New Roman" w:cs="Times New Roman"/>
          <w:sz w:val="20"/>
          <w:szCs w:val="20"/>
          <w:lang w:val="es-ES_tradnl" w:eastAsia="es-ES_tradnl"/>
        </w:rPr>
        <w:t>hen</w:t>
      </w:r>
    </w:p>
    <w:p w:rsidR="00D62823" w:rsidRPr="006364FE" w:rsidRDefault="000F32ED" w:rsidP="000F32ED">
      <w:pPr>
        <w:pStyle w:val="Prrafodelista"/>
        <w:numPr>
          <w:ilvl w:val="1"/>
          <w:numId w:val="20"/>
        </w:numPr>
        <w:autoSpaceDE w:val="0"/>
        <w:autoSpaceDN w:val="0"/>
        <w:adjustRightInd w:val="0"/>
        <w:spacing w:after="0" w:line="240" w:lineRule="auto"/>
        <w:rPr>
          <w:rFonts w:ascii="Times New Roman" w:hAnsi="Times New Roman" w:cs="Times New Roman"/>
          <w:sz w:val="20"/>
          <w:szCs w:val="20"/>
          <w:lang w:val="es-ES_tradnl" w:eastAsia="es-ES_tradnl"/>
        </w:rPr>
      </w:pPr>
      <w:r w:rsidRPr="006364FE">
        <w:rPr>
          <w:rFonts w:ascii="Times New Roman" w:hAnsi="Times New Roman" w:cs="Times New Roman"/>
          <w:sz w:val="20"/>
          <w:szCs w:val="20"/>
          <w:lang w:val="es-ES_tradnl" w:eastAsia="es-ES_tradnl"/>
        </w:rPr>
        <w:t>Eliminan viento y calman</w:t>
      </w:r>
      <w:r w:rsidR="00200240" w:rsidRPr="006364FE">
        <w:rPr>
          <w:rFonts w:ascii="Times New Roman" w:hAnsi="Times New Roman" w:cs="Times New Roman"/>
          <w:sz w:val="20"/>
          <w:szCs w:val="20"/>
          <w:lang w:val="es-ES_tradnl" w:eastAsia="es-ES_tradnl"/>
        </w:rPr>
        <w:t xml:space="preserve"> </w:t>
      </w:r>
      <w:r w:rsidRPr="006364FE">
        <w:rPr>
          <w:rFonts w:ascii="Times New Roman" w:hAnsi="Times New Roman" w:cs="Times New Roman"/>
          <w:sz w:val="20"/>
          <w:szCs w:val="20"/>
          <w:lang w:val="es-ES_tradnl" w:eastAsia="es-ES_tradnl"/>
        </w:rPr>
        <w:t>temblores. Aromáticas que abren orificios</w:t>
      </w:r>
    </w:p>
    <w:p w:rsidR="0058068E" w:rsidRPr="00F1656A" w:rsidRDefault="00A24830" w:rsidP="00F1656A">
      <w:pPr>
        <w:pStyle w:val="Prrafodelista"/>
        <w:numPr>
          <w:ilvl w:val="0"/>
          <w:numId w:val="11"/>
        </w:numPr>
        <w:spacing w:after="0"/>
        <w:ind w:left="714" w:hanging="357"/>
        <w:contextualSpacing w:val="0"/>
        <w:rPr>
          <w:rFonts w:ascii="Times New Roman" w:hAnsi="Times New Roman" w:cs="Times New Roman"/>
          <w:b/>
          <w:sz w:val="24"/>
          <w:szCs w:val="24"/>
          <w:lang w:val="es-ES_tradnl" w:eastAsia="es-ES_tradnl"/>
        </w:rPr>
      </w:pPr>
      <w:r>
        <w:rPr>
          <w:rFonts w:ascii="Times New Roman" w:hAnsi="Times New Roman" w:cs="Times New Roman"/>
          <w:b/>
          <w:sz w:val="24"/>
          <w:szCs w:val="24"/>
          <w:lang w:val="es-ES_tradnl" w:eastAsia="es-ES_tradnl"/>
        </w:rPr>
        <w:t xml:space="preserve">FORMULACIONES </w:t>
      </w:r>
      <w:r w:rsidR="0058068E" w:rsidRPr="00F1656A">
        <w:rPr>
          <w:rFonts w:ascii="Times New Roman" w:hAnsi="Times New Roman" w:cs="Times New Roman"/>
          <w:b/>
          <w:sz w:val="24"/>
          <w:szCs w:val="24"/>
          <w:lang w:val="es-ES_tradnl" w:eastAsia="es-ES_tradnl"/>
        </w:rPr>
        <w:t xml:space="preserve"> EN LA FITOTERAPIA CHINA</w:t>
      </w:r>
    </w:p>
    <w:p w:rsidR="0058068E" w:rsidRDefault="0058068E" w:rsidP="00F1656A">
      <w:pPr>
        <w:spacing w:after="0"/>
        <w:ind w:left="708"/>
        <w:rPr>
          <w:rFonts w:ascii="Times New Roman" w:hAnsi="Times New Roman" w:cs="Times New Roman"/>
          <w:sz w:val="24"/>
          <w:szCs w:val="24"/>
          <w:lang w:val="es-ES_tradnl" w:eastAsia="es-ES_tradnl"/>
        </w:rPr>
      </w:pPr>
      <w:r>
        <w:rPr>
          <w:rFonts w:ascii="Times New Roman" w:hAnsi="Times New Roman" w:cs="Times New Roman"/>
          <w:sz w:val="24"/>
          <w:szCs w:val="24"/>
          <w:lang w:val="es-ES_tradnl" w:eastAsia="es-ES_tradnl"/>
        </w:rPr>
        <w:t>Principios de las prescripciones para la formulación y modificaciones</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Drenaje y diaforesis del sistema superficial</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Purgación</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Regulación</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Dispersión del calor</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Calentamiento interno</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Tonificación</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Sedación</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Reanimación</w:t>
      </w:r>
      <w:r w:rsidR="008C51DB" w:rsidRPr="008C51DB">
        <w:rPr>
          <w:rFonts w:ascii="Times New Roman" w:hAnsi="Times New Roman" w:cs="Times New Roman"/>
          <w:noProof/>
          <w:sz w:val="20"/>
          <w:szCs w:val="20"/>
        </w:rPr>
        <w:drawing>
          <wp:anchor distT="36576" distB="36576" distL="36576" distR="36576" simplePos="0" relativeHeight="251662336" behindDoc="0" locked="0" layoutInCell="1" allowOverlap="1">
            <wp:simplePos x="0" y="0"/>
            <wp:positionH relativeFrom="column">
              <wp:posOffset>4463131</wp:posOffset>
            </wp:positionH>
            <wp:positionV relativeFrom="paragraph">
              <wp:posOffset>1503633</wp:posOffset>
            </wp:positionV>
            <wp:extent cx="1801504" cy="1433015"/>
            <wp:effectExtent l="0" t="0" r="0" b="0"/>
            <wp:wrapNone/>
            <wp:docPr id="4" name="Imagen 2"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126_"/>
                    <pic:cNvPicPr preferRelativeResize="0">
                      <a:picLocks noChangeArrowheads="1" noChangeShapeType="1"/>
                    </pic:cNvPicPr>
                  </pic:nvPicPr>
                  <pic:blipFill>
                    <a:blip r:embed="rId7">
                      <a:duotone>
                        <a:schemeClr val="accent6">
                          <a:shade val="45000"/>
                          <a:satMod val="135000"/>
                        </a:schemeClr>
                        <a:prstClr val="white"/>
                      </a:duotone>
                    </a:blip>
                    <a:srcRect l="-3534" t="-8302" r="-4025" b="4213"/>
                    <a:stretch>
                      <a:fillRect/>
                    </a:stretch>
                  </pic:blipFill>
                  <pic:spPr bwMode="auto">
                    <a:xfrm>
                      <a:off x="0" y="0"/>
                      <a:ext cx="1801495" cy="1432560"/>
                    </a:xfrm>
                    <a:prstGeom prst="rect">
                      <a:avLst/>
                    </a:prstGeom>
                    <a:noFill/>
                    <a:ln w="9525" algn="in">
                      <a:noFill/>
                      <a:miter lim="800000"/>
                      <a:headEnd/>
                      <a:tailEnd/>
                    </a:ln>
                    <a:effectLst/>
                  </pic:spPr>
                </pic:pic>
              </a:graphicData>
            </a:graphic>
          </wp:anchor>
        </w:drawing>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Retención por astringencia</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 xml:space="preserve">Regulación del </w:t>
      </w:r>
      <w:r w:rsidR="00224367">
        <w:rPr>
          <w:rFonts w:ascii="Times New Roman" w:hAnsi="Times New Roman" w:cs="Times New Roman"/>
          <w:sz w:val="20"/>
          <w:szCs w:val="20"/>
          <w:lang w:val="es-ES_tradnl" w:eastAsia="es-ES_tradnl"/>
        </w:rPr>
        <w:t>Qi</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Regulación Sanguínea</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Tratamiento del viento</w:t>
      </w:r>
    </w:p>
    <w:p w:rsidR="000F32ED"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Hidratación</w:t>
      </w:r>
    </w:p>
    <w:p w:rsidR="000F32ED"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Catabolismo de la humedad</w:t>
      </w:r>
    </w:p>
    <w:p w:rsidR="000F32ED"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Eliminación del TAN</w:t>
      </w:r>
    </w:p>
    <w:p w:rsidR="000F32ED"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Aceleración del vaciamiento gástrico</w:t>
      </w:r>
    </w:p>
    <w:p w:rsidR="0058068E" w:rsidRPr="00067AA1" w:rsidRDefault="000F32ED" w:rsidP="00067AA1">
      <w:pPr>
        <w:pStyle w:val="Prrafodelista"/>
        <w:numPr>
          <w:ilvl w:val="0"/>
          <w:numId w:val="23"/>
        </w:numPr>
        <w:rPr>
          <w:rFonts w:ascii="Times New Roman" w:hAnsi="Times New Roman" w:cs="Times New Roman"/>
          <w:sz w:val="20"/>
          <w:szCs w:val="20"/>
          <w:lang w:val="es-ES_tradnl" w:eastAsia="es-ES_tradnl"/>
        </w:rPr>
      </w:pPr>
      <w:r w:rsidRPr="00067AA1">
        <w:rPr>
          <w:rFonts w:ascii="Times New Roman" w:hAnsi="Times New Roman" w:cs="Times New Roman"/>
          <w:sz w:val="20"/>
          <w:szCs w:val="20"/>
          <w:lang w:val="es-ES_tradnl" w:eastAsia="es-ES_tradnl"/>
        </w:rPr>
        <w:t>Otros</w:t>
      </w:r>
    </w:p>
    <w:p w:rsidR="0078771C" w:rsidRDefault="0078771C" w:rsidP="0078771C">
      <w:pPr>
        <w:pStyle w:val="Prrafodelista"/>
        <w:numPr>
          <w:ilvl w:val="0"/>
          <w:numId w:val="11"/>
        </w:numPr>
        <w:spacing w:before="240" w:after="0"/>
        <w:ind w:left="714" w:hanging="357"/>
        <w:contextualSpacing w:val="0"/>
        <w:rPr>
          <w:rFonts w:ascii="Times New Roman" w:hAnsi="Times New Roman" w:cs="Times New Roman"/>
          <w:b/>
          <w:sz w:val="24"/>
          <w:szCs w:val="24"/>
          <w:lang w:val="es-ES_tradnl" w:eastAsia="es-ES_tradnl"/>
        </w:rPr>
      </w:pPr>
      <w:r>
        <w:rPr>
          <w:rFonts w:ascii="Times New Roman" w:hAnsi="Times New Roman" w:cs="Times New Roman"/>
          <w:b/>
          <w:sz w:val="24"/>
          <w:szCs w:val="24"/>
          <w:lang w:val="es-ES_tradnl" w:eastAsia="es-ES_tradnl"/>
        </w:rPr>
        <w:t>RELACION Y EQUIVALENCIA CON LABORATORIOS DE FITOTERAPIA CHINA (ERLINGEN)</w:t>
      </w:r>
    </w:p>
    <w:p w:rsidR="0078771C" w:rsidRDefault="0078771C" w:rsidP="0078771C">
      <w:pPr>
        <w:pStyle w:val="Prrafodelista"/>
        <w:numPr>
          <w:ilvl w:val="0"/>
          <w:numId w:val="11"/>
        </w:numPr>
        <w:spacing w:after="0"/>
        <w:ind w:left="714" w:hanging="357"/>
        <w:contextualSpacing w:val="0"/>
        <w:rPr>
          <w:rFonts w:ascii="Times New Roman" w:hAnsi="Times New Roman" w:cs="Times New Roman"/>
          <w:b/>
          <w:sz w:val="24"/>
          <w:szCs w:val="24"/>
          <w:lang w:val="es-ES_tradnl" w:eastAsia="es-ES_tradnl"/>
        </w:rPr>
      </w:pPr>
      <w:r>
        <w:rPr>
          <w:rFonts w:ascii="Times New Roman" w:hAnsi="Times New Roman" w:cs="Times New Roman"/>
          <w:b/>
          <w:sz w:val="24"/>
          <w:szCs w:val="24"/>
          <w:lang w:val="es-ES_tradnl" w:eastAsia="es-ES_tradnl"/>
        </w:rPr>
        <w:t>MEDICINA INTERNA</w:t>
      </w:r>
    </w:p>
    <w:p w:rsidR="008C51DB" w:rsidRPr="008C51DB" w:rsidRDefault="0078771C" w:rsidP="008C51DB">
      <w:pPr>
        <w:pStyle w:val="Prrafodelista"/>
        <w:numPr>
          <w:ilvl w:val="0"/>
          <w:numId w:val="24"/>
        </w:numPr>
        <w:spacing w:after="0"/>
        <w:ind w:left="1418" w:hanging="284"/>
      </w:pPr>
      <w:r w:rsidRPr="00676006">
        <w:rPr>
          <w:rFonts w:ascii="Times New Roman" w:hAnsi="Times New Roman" w:cs="Times New Roman"/>
          <w:sz w:val="20"/>
          <w:szCs w:val="20"/>
          <w:lang w:val="es-ES_tradnl" w:eastAsia="es-ES_tradnl"/>
        </w:rPr>
        <w:t xml:space="preserve">Patologías frecuentes de diferentes especialidades medicas, </w:t>
      </w:r>
    </w:p>
    <w:p w:rsidR="008824A1" w:rsidRDefault="0078771C" w:rsidP="008C51DB">
      <w:pPr>
        <w:ind w:left="1134"/>
      </w:pPr>
      <w:r w:rsidRPr="008C51DB">
        <w:rPr>
          <w:rFonts w:ascii="Times New Roman" w:hAnsi="Times New Roman" w:cs="Times New Roman"/>
          <w:sz w:val="20"/>
          <w:szCs w:val="20"/>
          <w:lang w:val="es-ES_tradnl" w:eastAsia="es-ES_tradnl"/>
        </w:rPr>
        <w:t xml:space="preserve">con el uso de </w:t>
      </w:r>
      <w:r w:rsidR="00FA6326" w:rsidRPr="008C51DB">
        <w:rPr>
          <w:rFonts w:ascii="Times New Roman" w:hAnsi="Times New Roman" w:cs="Times New Roman"/>
          <w:sz w:val="20"/>
          <w:szCs w:val="20"/>
          <w:lang w:val="es-ES_tradnl" w:eastAsia="es-ES_tradnl"/>
        </w:rPr>
        <w:t>Fitoterapia</w:t>
      </w:r>
      <w:r w:rsidRPr="008C51DB">
        <w:rPr>
          <w:rFonts w:ascii="Times New Roman" w:hAnsi="Times New Roman" w:cs="Times New Roman"/>
          <w:sz w:val="20"/>
          <w:szCs w:val="20"/>
          <w:lang w:val="es-ES_tradnl" w:eastAsia="es-ES_tradnl"/>
        </w:rPr>
        <w:t xml:space="preserve"> China</w:t>
      </w:r>
      <w:r w:rsidR="008824A1">
        <w:br w:type="page"/>
      </w:r>
    </w:p>
    <w:p w:rsidR="008824A1" w:rsidRPr="007F5744" w:rsidRDefault="008824A1" w:rsidP="007F5744">
      <w:pPr>
        <w:pBdr>
          <w:top w:val="single" w:sz="4" w:space="1" w:color="auto"/>
          <w:left w:val="single" w:sz="4" w:space="4" w:color="auto"/>
          <w:bottom w:val="single" w:sz="4" w:space="1" w:color="auto"/>
          <w:right w:val="single" w:sz="4" w:space="4" w:color="auto"/>
        </w:pBdr>
        <w:shd w:val="clear" w:color="auto" w:fill="FBD4B4" w:themeFill="accent6" w:themeFillTint="66"/>
        <w:spacing w:after="0"/>
        <w:rPr>
          <w:b/>
          <w:sz w:val="28"/>
          <w:szCs w:val="24"/>
        </w:rPr>
      </w:pPr>
      <w:r w:rsidRPr="007F5744">
        <w:rPr>
          <w:b/>
          <w:sz w:val="28"/>
          <w:szCs w:val="24"/>
        </w:rPr>
        <w:lastRenderedPageBreak/>
        <w:t>PROGRAMACIÓN</w:t>
      </w:r>
    </w:p>
    <w:p w:rsidR="0093774E" w:rsidRDefault="0093774E" w:rsidP="008824A1">
      <w:pPr>
        <w:spacing w:after="0"/>
        <w:rPr>
          <w:szCs w:val="24"/>
          <w:u w:val="single"/>
        </w:rPr>
      </w:pPr>
    </w:p>
    <w:p w:rsidR="008824A1" w:rsidRPr="004438F4" w:rsidRDefault="007F5744" w:rsidP="008824A1">
      <w:pPr>
        <w:spacing w:after="0"/>
        <w:rPr>
          <w:b/>
          <w:szCs w:val="24"/>
          <w:u w:val="single"/>
        </w:rPr>
      </w:pPr>
      <w:r w:rsidRPr="004438F4">
        <w:rPr>
          <w:b/>
          <w:szCs w:val="24"/>
          <w:u w:val="single"/>
        </w:rPr>
        <w:t>MODALIDAD</w:t>
      </w:r>
      <w:r w:rsidR="008824A1" w:rsidRPr="004438F4">
        <w:rPr>
          <w:b/>
          <w:szCs w:val="24"/>
          <w:u w:val="single"/>
        </w:rPr>
        <w:t>:</w:t>
      </w:r>
    </w:p>
    <w:p w:rsidR="00767FA5" w:rsidRPr="004438F4" w:rsidRDefault="00767FA5" w:rsidP="00767FA5">
      <w:pPr>
        <w:spacing w:after="0"/>
        <w:rPr>
          <w:sz w:val="20"/>
          <w:szCs w:val="20"/>
        </w:rPr>
      </w:pPr>
      <w:r w:rsidRPr="004438F4">
        <w:rPr>
          <w:sz w:val="20"/>
          <w:szCs w:val="20"/>
        </w:rPr>
        <w:t>Los  tres módulos son de 10 seminarios cada uno:</w:t>
      </w:r>
    </w:p>
    <w:p w:rsidR="00767FA5" w:rsidRDefault="00767FA5" w:rsidP="00767FA5">
      <w:pPr>
        <w:pStyle w:val="Prrafodelista"/>
        <w:numPr>
          <w:ilvl w:val="0"/>
          <w:numId w:val="24"/>
        </w:numPr>
        <w:spacing w:after="0"/>
        <w:ind w:left="709" w:hanging="283"/>
        <w:rPr>
          <w:sz w:val="20"/>
          <w:szCs w:val="20"/>
        </w:rPr>
      </w:pPr>
      <w:r w:rsidRPr="004438F4">
        <w:rPr>
          <w:sz w:val="20"/>
          <w:szCs w:val="20"/>
        </w:rPr>
        <w:t>Obligatorio dos módulos,  el primero (</w:t>
      </w:r>
      <w:r w:rsidR="00AE18C9" w:rsidRPr="004438F4">
        <w:rPr>
          <w:sz w:val="20"/>
          <w:szCs w:val="20"/>
        </w:rPr>
        <w:t>BÁSICO</w:t>
      </w:r>
      <w:r w:rsidRPr="004438F4">
        <w:rPr>
          <w:sz w:val="20"/>
          <w:szCs w:val="20"/>
        </w:rPr>
        <w:t>)  y  opcionales cualquiera de los dos siguientes (ACUPUNTURA  o FITOTERAPIA):</w:t>
      </w:r>
    </w:p>
    <w:p w:rsidR="00483A1F" w:rsidRPr="004438F4" w:rsidRDefault="00483A1F" w:rsidP="00483A1F">
      <w:pPr>
        <w:pStyle w:val="Prrafodelista"/>
        <w:numPr>
          <w:ilvl w:val="0"/>
          <w:numId w:val="24"/>
        </w:numPr>
        <w:rPr>
          <w:bCs/>
          <w:sz w:val="20"/>
          <w:szCs w:val="20"/>
        </w:rPr>
      </w:pPr>
      <w:r w:rsidRPr="004438F4">
        <w:rPr>
          <w:bCs/>
          <w:sz w:val="20"/>
          <w:szCs w:val="20"/>
        </w:rPr>
        <w:t>Básico + Acupuntura + Fitoterapia (3 años)</w:t>
      </w:r>
    </w:p>
    <w:p w:rsidR="00483A1F" w:rsidRDefault="00483A1F" w:rsidP="00483A1F">
      <w:pPr>
        <w:pStyle w:val="Prrafodelista"/>
        <w:numPr>
          <w:ilvl w:val="0"/>
          <w:numId w:val="24"/>
        </w:numPr>
        <w:spacing w:after="0"/>
        <w:rPr>
          <w:bCs/>
          <w:sz w:val="20"/>
          <w:szCs w:val="20"/>
        </w:rPr>
      </w:pPr>
      <w:r w:rsidRPr="004438F4">
        <w:rPr>
          <w:bCs/>
          <w:sz w:val="20"/>
          <w:szCs w:val="20"/>
        </w:rPr>
        <w:t>Básico + Acupuntura o Fitoterapia (2 años)</w:t>
      </w:r>
    </w:p>
    <w:p w:rsidR="00483A1F" w:rsidRPr="00483A1F" w:rsidRDefault="00110369" w:rsidP="00483A1F">
      <w:pPr>
        <w:pStyle w:val="Prrafodelista"/>
        <w:numPr>
          <w:ilvl w:val="0"/>
          <w:numId w:val="24"/>
        </w:numPr>
        <w:spacing w:after="0"/>
        <w:ind w:left="709" w:hanging="283"/>
        <w:rPr>
          <w:sz w:val="20"/>
          <w:szCs w:val="20"/>
        </w:rPr>
      </w:pPr>
      <w:r>
        <w:rPr>
          <w:sz w:val="20"/>
          <w:szCs w:val="20"/>
        </w:rPr>
        <w:t>Excepci</w:t>
      </w:r>
      <w:r w:rsidR="00AE18C9">
        <w:rPr>
          <w:sz w:val="20"/>
          <w:szCs w:val="20"/>
        </w:rPr>
        <w:t>ón, s</w:t>
      </w:r>
      <w:r>
        <w:rPr>
          <w:sz w:val="20"/>
          <w:szCs w:val="20"/>
        </w:rPr>
        <w:t xml:space="preserve">olo </w:t>
      </w:r>
      <w:r w:rsidR="00AE18C9">
        <w:rPr>
          <w:sz w:val="20"/>
          <w:szCs w:val="20"/>
        </w:rPr>
        <w:t>módulo</w:t>
      </w:r>
      <w:r w:rsidR="00483A1F">
        <w:rPr>
          <w:sz w:val="20"/>
          <w:szCs w:val="20"/>
        </w:rPr>
        <w:t xml:space="preserve"> </w:t>
      </w:r>
      <w:r w:rsidR="00AE18C9" w:rsidRPr="004438F4">
        <w:rPr>
          <w:sz w:val="20"/>
          <w:szCs w:val="20"/>
        </w:rPr>
        <w:t>BÁSICO</w:t>
      </w:r>
      <w:r w:rsidR="00483A1F">
        <w:rPr>
          <w:sz w:val="20"/>
          <w:szCs w:val="20"/>
        </w:rPr>
        <w:t xml:space="preserve"> para afianzamiento</w:t>
      </w:r>
      <w:r>
        <w:rPr>
          <w:sz w:val="20"/>
          <w:szCs w:val="20"/>
        </w:rPr>
        <w:t xml:space="preserve"> en diagnostico</w:t>
      </w:r>
      <w:r w:rsidR="00AE18C9">
        <w:rPr>
          <w:sz w:val="20"/>
          <w:szCs w:val="20"/>
        </w:rPr>
        <w:t xml:space="preserve"> orientado a</w:t>
      </w:r>
      <w:r>
        <w:rPr>
          <w:sz w:val="20"/>
          <w:szCs w:val="20"/>
        </w:rPr>
        <w:t xml:space="preserve"> terapeutas de MTC</w:t>
      </w:r>
      <w:r w:rsidR="00AE18C9">
        <w:rPr>
          <w:sz w:val="20"/>
          <w:szCs w:val="20"/>
        </w:rPr>
        <w:t>.</w:t>
      </w:r>
    </w:p>
    <w:p w:rsidR="00767FA5" w:rsidRPr="004438F4" w:rsidRDefault="00767FA5" w:rsidP="00767FA5">
      <w:pPr>
        <w:spacing w:after="0"/>
        <w:rPr>
          <w:sz w:val="20"/>
          <w:szCs w:val="20"/>
        </w:rPr>
      </w:pPr>
      <w:r w:rsidRPr="004438F4">
        <w:rPr>
          <w:sz w:val="20"/>
          <w:szCs w:val="20"/>
        </w:rPr>
        <w:t>Se impartirán un seminario un sábado  al mes desde Septiembre hasta Junio.</w:t>
      </w:r>
    </w:p>
    <w:p w:rsidR="00767FA5" w:rsidRPr="004438F4" w:rsidRDefault="00767FA5" w:rsidP="00767FA5">
      <w:pPr>
        <w:pStyle w:val="Prrafodelista"/>
        <w:numPr>
          <w:ilvl w:val="0"/>
          <w:numId w:val="32"/>
        </w:numPr>
        <w:ind w:left="720"/>
        <w:rPr>
          <w:sz w:val="20"/>
          <w:szCs w:val="20"/>
        </w:rPr>
      </w:pPr>
      <w:r w:rsidRPr="004438F4">
        <w:rPr>
          <w:sz w:val="20"/>
          <w:szCs w:val="20"/>
        </w:rPr>
        <w:t>Sábado de 9:</w:t>
      </w:r>
      <w:r w:rsidR="00B53869">
        <w:rPr>
          <w:sz w:val="20"/>
          <w:szCs w:val="20"/>
        </w:rPr>
        <w:t xml:space="preserve">00 </w:t>
      </w:r>
      <w:r w:rsidRPr="004438F4">
        <w:rPr>
          <w:sz w:val="20"/>
          <w:szCs w:val="20"/>
        </w:rPr>
        <w:t xml:space="preserve"> a 14:00 y de 15.30 a 20:30 h.</w:t>
      </w:r>
    </w:p>
    <w:p w:rsidR="008824A1" w:rsidRPr="004438F4" w:rsidRDefault="008824A1" w:rsidP="008824A1">
      <w:pPr>
        <w:spacing w:after="0"/>
        <w:rPr>
          <w:b/>
          <w:szCs w:val="24"/>
          <w:u w:val="single"/>
        </w:rPr>
      </w:pPr>
      <w:r w:rsidRPr="004438F4">
        <w:rPr>
          <w:b/>
          <w:szCs w:val="24"/>
          <w:u w:val="single"/>
        </w:rPr>
        <w:t>LUGAR:</w:t>
      </w:r>
    </w:p>
    <w:p w:rsidR="008824A1" w:rsidRPr="004438F4" w:rsidRDefault="008824A1" w:rsidP="008824A1">
      <w:pPr>
        <w:ind w:left="708"/>
        <w:rPr>
          <w:sz w:val="20"/>
          <w:szCs w:val="20"/>
        </w:rPr>
      </w:pPr>
      <w:r w:rsidRPr="004438F4">
        <w:rPr>
          <w:b/>
          <w:sz w:val="20"/>
          <w:szCs w:val="20"/>
        </w:rPr>
        <w:t>SúmerSalud</w:t>
      </w:r>
      <w:r w:rsidRPr="004438F4">
        <w:rPr>
          <w:sz w:val="20"/>
          <w:szCs w:val="20"/>
        </w:rPr>
        <w:t>: c/ Conde de Aranda 1, entresuelo Izda. Zaragoza 50004.</w:t>
      </w:r>
    </w:p>
    <w:p w:rsidR="008824A1" w:rsidRPr="004438F4" w:rsidRDefault="008824A1" w:rsidP="008824A1">
      <w:pPr>
        <w:spacing w:after="0"/>
        <w:rPr>
          <w:b/>
          <w:szCs w:val="24"/>
          <w:u w:val="single"/>
        </w:rPr>
      </w:pPr>
      <w:r w:rsidRPr="004438F4">
        <w:rPr>
          <w:b/>
          <w:u w:val="single"/>
        </w:rPr>
        <w:t>FORMA DE PAGO</w:t>
      </w:r>
      <w:r w:rsidRPr="004438F4">
        <w:rPr>
          <w:b/>
          <w:szCs w:val="24"/>
          <w:u w:val="single"/>
        </w:rPr>
        <w:t>:</w:t>
      </w:r>
    </w:p>
    <w:p w:rsidR="00483A1F" w:rsidRPr="00D5579E" w:rsidRDefault="00483A1F" w:rsidP="00483A1F">
      <w:pPr>
        <w:spacing w:after="0"/>
        <w:ind w:left="284"/>
        <w:rPr>
          <w:b/>
          <w:sz w:val="20"/>
          <w:szCs w:val="20"/>
        </w:rPr>
      </w:pPr>
      <w:r>
        <w:rPr>
          <w:b/>
          <w:sz w:val="20"/>
          <w:szCs w:val="20"/>
        </w:rPr>
        <w:t>Fecha limite inscripción:</w:t>
      </w:r>
      <w:r w:rsidRPr="00D5579E">
        <w:rPr>
          <w:b/>
          <w:sz w:val="20"/>
          <w:szCs w:val="20"/>
        </w:rPr>
        <w:t xml:space="preserve"> </w:t>
      </w:r>
      <w:r w:rsidRPr="000C735F">
        <w:rPr>
          <w:sz w:val="20"/>
          <w:szCs w:val="20"/>
        </w:rPr>
        <w:t>15 de septiembre</w:t>
      </w:r>
    </w:p>
    <w:p w:rsidR="001613E4" w:rsidRDefault="001613E4" w:rsidP="00767FA5">
      <w:pPr>
        <w:spacing w:after="0"/>
        <w:ind w:left="284"/>
        <w:rPr>
          <w:sz w:val="20"/>
          <w:szCs w:val="20"/>
        </w:rPr>
      </w:pPr>
      <w:r>
        <w:rPr>
          <w:b/>
          <w:sz w:val="20"/>
          <w:szCs w:val="20"/>
        </w:rPr>
        <w:t xml:space="preserve">Matricula: </w:t>
      </w:r>
      <w:r>
        <w:rPr>
          <w:sz w:val="20"/>
          <w:szCs w:val="20"/>
        </w:rPr>
        <w:t>100</w:t>
      </w:r>
      <w:r w:rsidR="00D62A99">
        <w:rPr>
          <w:sz w:val="20"/>
          <w:szCs w:val="20"/>
        </w:rPr>
        <w:t>€</w:t>
      </w:r>
      <w:r>
        <w:rPr>
          <w:sz w:val="20"/>
          <w:szCs w:val="20"/>
        </w:rPr>
        <w:t xml:space="preserve"> </w:t>
      </w:r>
      <w:r w:rsidR="00D62A99">
        <w:rPr>
          <w:sz w:val="20"/>
          <w:szCs w:val="20"/>
        </w:rPr>
        <w:t xml:space="preserve">      </w:t>
      </w:r>
      <w:r>
        <w:rPr>
          <w:b/>
          <w:sz w:val="20"/>
          <w:szCs w:val="20"/>
        </w:rPr>
        <w:t xml:space="preserve">Precio por </w:t>
      </w:r>
      <w:r w:rsidR="00483A1F">
        <w:rPr>
          <w:b/>
          <w:sz w:val="20"/>
          <w:szCs w:val="20"/>
        </w:rPr>
        <w:t>mes</w:t>
      </w:r>
      <w:r>
        <w:rPr>
          <w:sz w:val="20"/>
          <w:szCs w:val="20"/>
        </w:rPr>
        <w:t>:  1</w:t>
      </w:r>
      <w:r w:rsidR="00D62A99">
        <w:rPr>
          <w:sz w:val="20"/>
          <w:szCs w:val="20"/>
        </w:rPr>
        <w:t>20</w:t>
      </w:r>
      <w:r>
        <w:rPr>
          <w:sz w:val="20"/>
          <w:szCs w:val="20"/>
        </w:rPr>
        <w:t xml:space="preserve">€ </w:t>
      </w:r>
      <w:r w:rsidR="00483A1F">
        <w:rPr>
          <w:sz w:val="20"/>
          <w:szCs w:val="20"/>
        </w:rPr>
        <w:t xml:space="preserve">   </w:t>
      </w:r>
    </w:p>
    <w:p w:rsidR="00767FA5" w:rsidRPr="00110369" w:rsidRDefault="00483A1F" w:rsidP="00767FA5">
      <w:pPr>
        <w:spacing w:after="0"/>
        <w:ind w:left="284"/>
        <w:rPr>
          <w:b/>
          <w:iCs/>
          <w:sz w:val="20"/>
          <w:szCs w:val="20"/>
        </w:rPr>
      </w:pPr>
      <w:r w:rsidRPr="00110369">
        <w:rPr>
          <w:b/>
          <w:iCs/>
          <w:sz w:val="20"/>
          <w:szCs w:val="20"/>
        </w:rPr>
        <w:t>Formas de pago</w:t>
      </w:r>
      <w:r w:rsidR="00110369">
        <w:rPr>
          <w:b/>
          <w:iCs/>
          <w:sz w:val="20"/>
          <w:szCs w:val="20"/>
        </w:rPr>
        <w:t>:</w:t>
      </w:r>
    </w:p>
    <w:p w:rsidR="00483A1F" w:rsidRPr="00110369" w:rsidRDefault="00483A1F" w:rsidP="00110369">
      <w:pPr>
        <w:pStyle w:val="Prrafodelista"/>
        <w:numPr>
          <w:ilvl w:val="0"/>
          <w:numId w:val="32"/>
        </w:numPr>
        <w:spacing w:after="0"/>
        <w:rPr>
          <w:iCs/>
          <w:sz w:val="20"/>
          <w:szCs w:val="20"/>
        </w:rPr>
      </w:pPr>
      <w:r w:rsidRPr="00110369">
        <w:rPr>
          <w:iCs/>
          <w:sz w:val="20"/>
          <w:szCs w:val="20"/>
        </w:rPr>
        <w:t>Un pago integro del curso con el 10% de descuento.</w:t>
      </w:r>
      <w:r w:rsidR="00AE18C9">
        <w:rPr>
          <w:iCs/>
          <w:sz w:val="20"/>
          <w:szCs w:val="20"/>
        </w:rPr>
        <w:t>(Gratis un mes).</w:t>
      </w:r>
    </w:p>
    <w:p w:rsidR="00B53869" w:rsidRPr="00110369" w:rsidRDefault="00483A1F" w:rsidP="00110369">
      <w:pPr>
        <w:pStyle w:val="Prrafodelista"/>
        <w:numPr>
          <w:ilvl w:val="0"/>
          <w:numId w:val="32"/>
        </w:numPr>
        <w:spacing w:after="0"/>
        <w:rPr>
          <w:iCs/>
          <w:sz w:val="20"/>
          <w:szCs w:val="20"/>
        </w:rPr>
      </w:pPr>
      <w:r w:rsidRPr="00110369">
        <w:rPr>
          <w:iCs/>
          <w:sz w:val="20"/>
          <w:szCs w:val="20"/>
        </w:rPr>
        <w:t xml:space="preserve">10 pagos mensuales (120 €) </w:t>
      </w:r>
      <w:r w:rsidR="00B53869" w:rsidRPr="00110369">
        <w:rPr>
          <w:iCs/>
          <w:sz w:val="20"/>
          <w:szCs w:val="20"/>
        </w:rPr>
        <w:t xml:space="preserve"> pero con compromiso contractual de curso completo</w:t>
      </w:r>
      <w:r w:rsidRPr="00110369">
        <w:rPr>
          <w:iCs/>
          <w:sz w:val="20"/>
          <w:szCs w:val="20"/>
        </w:rPr>
        <w:t>.</w:t>
      </w:r>
      <w:r w:rsidR="00B53869" w:rsidRPr="00110369">
        <w:rPr>
          <w:iCs/>
          <w:sz w:val="20"/>
          <w:szCs w:val="20"/>
        </w:rPr>
        <w:t xml:space="preserve"> </w:t>
      </w:r>
    </w:p>
    <w:p w:rsidR="00B53869" w:rsidRDefault="00483A1F" w:rsidP="00767FA5">
      <w:pPr>
        <w:ind w:left="284"/>
        <w:rPr>
          <w:sz w:val="20"/>
          <w:szCs w:val="20"/>
        </w:rPr>
      </w:pPr>
      <w:r>
        <w:rPr>
          <w:sz w:val="20"/>
          <w:szCs w:val="20"/>
        </w:rPr>
        <w:t xml:space="preserve">         </w:t>
      </w:r>
      <w:r w:rsidR="00110369">
        <w:rPr>
          <w:sz w:val="20"/>
          <w:szCs w:val="20"/>
        </w:rPr>
        <w:t xml:space="preserve">                 </w:t>
      </w:r>
      <w:r>
        <w:rPr>
          <w:sz w:val="20"/>
          <w:szCs w:val="20"/>
        </w:rPr>
        <w:t xml:space="preserve"> </w:t>
      </w:r>
      <w:r w:rsidR="00B53869" w:rsidRPr="00B53869">
        <w:rPr>
          <w:sz w:val="20"/>
          <w:szCs w:val="20"/>
        </w:rPr>
        <w:t>NOTA: La no asistencia al seminario no exime del pago del mismo.</w:t>
      </w:r>
    </w:p>
    <w:p w:rsidR="008824A1" w:rsidRPr="004438F4" w:rsidRDefault="008824A1" w:rsidP="008824A1">
      <w:pPr>
        <w:spacing w:after="0"/>
        <w:rPr>
          <w:b/>
        </w:rPr>
      </w:pPr>
      <w:r w:rsidRPr="004438F4">
        <w:rPr>
          <w:b/>
          <w:u w:val="single"/>
        </w:rPr>
        <w:t>EVALUACIÓN</w:t>
      </w:r>
      <w:r w:rsidR="004438F4">
        <w:rPr>
          <w:b/>
          <w:u w:val="single"/>
        </w:rPr>
        <w:t xml:space="preserve"> </w:t>
      </w:r>
      <w:r w:rsidRPr="004438F4">
        <w:rPr>
          <w:b/>
          <w:u w:val="single"/>
        </w:rPr>
        <w:t xml:space="preserve"> y </w:t>
      </w:r>
      <w:r w:rsidR="004438F4">
        <w:rPr>
          <w:b/>
          <w:u w:val="single"/>
        </w:rPr>
        <w:t xml:space="preserve"> </w:t>
      </w:r>
      <w:r w:rsidRPr="004438F4">
        <w:rPr>
          <w:b/>
          <w:u w:val="single"/>
        </w:rPr>
        <w:t xml:space="preserve">DIPLOMA </w:t>
      </w:r>
      <w:r w:rsidRPr="004438F4">
        <w:rPr>
          <w:b/>
        </w:rPr>
        <w:t>:</w:t>
      </w:r>
    </w:p>
    <w:p w:rsidR="00D62A99" w:rsidRDefault="00D62A99" w:rsidP="00D62A99">
      <w:pPr>
        <w:numPr>
          <w:ilvl w:val="0"/>
          <w:numId w:val="35"/>
        </w:numPr>
        <w:spacing w:after="0"/>
        <w:rPr>
          <w:sz w:val="20"/>
          <w:szCs w:val="20"/>
        </w:rPr>
      </w:pPr>
      <w:r w:rsidRPr="00CF13AE">
        <w:rPr>
          <w:sz w:val="20"/>
          <w:szCs w:val="20"/>
        </w:rPr>
        <w:t xml:space="preserve">La nota final del curso se obtendrá </w:t>
      </w:r>
      <w:r>
        <w:rPr>
          <w:sz w:val="20"/>
          <w:szCs w:val="20"/>
        </w:rPr>
        <w:t>del promedio</w:t>
      </w:r>
      <w:r w:rsidRPr="00CF13AE">
        <w:rPr>
          <w:sz w:val="20"/>
          <w:szCs w:val="20"/>
        </w:rPr>
        <w:t xml:space="preserve"> de las calificaciones obtenidas mediante ejercicios y trabajos por cada seminario.</w:t>
      </w:r>
    </w:p>
    <w:p w:rsidR="00D62A99" w:rsidRPr="00CF13AE" w:rsidRDefault="00D62A99" w:rsidP="00D62A99">
      <w:pPr>
        <w:numPr>
          <w:ilvl w:val="0"/>
          <w:numId w:val="35"/>
        </w:numPr>
        <w:rPr>
          <w:sz w:val="20"/>
          <w:szCs w:val="20"/>
        </w:rPr>
      </w:pPr>
      <w:r w:rsidRPr="00CF13AE">
        <w:rPr>
          <w:sz w:val="20"/>
          <w:szCs w:val="20"/>
        </w:rPr>
        <w:t>En cada  módulo se entregará el diploma correspondiente a la materia superada. Al final se expedirá un diploma del conjunto de la formación, otorgado por SÚMER SALUD avalado por INSUMED (Instituto Superior de Medicina Biológica).  Los alumnos podrán solicitar  un diploma otorgado por FEMALT (Fundación Europea de Medicinas Alternativas, reconocida y clasificada por orden ministerial de 4 de marzo de 1999 e inscrita en el Registro de Fundaciones Docentes y de Investigación, del Ministerio de Educación y cultura Registro MAD-1-3-583) por ser SÚMER SALUD escuela colaboradora.</w:t>
      </w:r>
    </w:p>
    <w:p w:rsidR="007F5744" w:rsidRPr="00D2010F" w:rsidRDefault="007F5744" w:rsidP="007F5744">
      <w:pPr>
        <w:spacing w:after="0"/>
        <w:rPr>
          <w:b/>
          <w:szCs w:val="24"/>
          <w:u w:val="single"/>
        </w:rPr>
      </w:pPr>
      <w:r w:rsidRPr="00D2010F">
        <w:rPr>
          <w:b/>
          <w:szCs w:val="24"/>
          <w:u w:val="single"/>
        </w:rPr>
        <w:t>PROFESORADO:</w:t>
      </w:r>
    </w:p>
    <w:p w:rsidR="007F5744" w:rsidRPr="004438F4" w:rsidRDefault="007F5744" w:rsidP="007F5744">
      <w:pPr>
        <w:spacing w:after="0" w:line="240" w:lineRule="auto"/>
        <w:ind w:left="708"/>
        <w:rPr>
          <w:sz w:val="20"/>
          <w:szCs w:val="20"/>
        </w:rPr>
      </w:pPr>
      <w:r w:rsidRPr="004438F4">
        <w:rPr>
          <w:sz w:val="20"/>
          <w:szCs w:val="20"/>
        </w:rPr>
        <w:t>El curso será impartido por:</w:t>
      </w:r>
    </w:p>
    <w:p w:rsidR="007F5744" w:rsidRPr="004438F4" w:rsidRDefault="004438F4" w:rsidP="007F5744">
      <w:pPr>
        <w:spacing w:after="0" w:line="240" w:lineRule="auto"/>
        <w:ind w:left="708"/>
        <w:rPr>
          <w:sz w:val="20"/>
          <w:szCs w:val="20"/>
        </w:rPr>
      </w:pPr>
      <w:r>
        <w:rPr>
          <w:sz w:val="20"/>
          <w:szCs w:val="20"/>
        </w:rPr>
        <w:t>ALEJANDRO QUINTANA</w:t>
      </w:r>
      <w:r w:rsidR="00B97C34" w:rsidRPr="004438F4">
        <w:rPr>
          <w:sz w:val="20"/>
          <w:szCs w:val="20"/>
        </w:rPr>
        <w:t>:</w:t>
      </w:r>
      <w:r w:rsidR="007F5744" w:rsidRPr="004438F4">
        <w:rPr>
          <w:sz w:val="20"/>
          <w:szCs w:val="20"/>
        </w:rPr>
        <w:tab/>
        <w:t>Licenciado en Medicina tradicional China por la Universidad de Beijing.</w:t>
      </w:r>
    </w:p>
    <w:p w:rsidR="007F5744" w:rsidRPr="004438F4" w:rsidRDefault="007F5744" w:rsidP="004438F4">
      <w:pPr>
        <w:spacing w:after="0" w:line="240" w:lineRule="auto"/>
        <w:ind w:left="2124"/>
        <w:rPr>
          <w:sz w:val="20"/>
          <w:szCs w:val="20"/>
        </w:rPr>
      </w:pPr>
      <w:r w:rsidRPr="004438F4">
        <w:rPr>
          <w:sz w:val="20"/>
          <w:szCs w:val="20"/>
        </w:rPr>
        <w:t xml:space="preserve">   </w:t>
      </w:r>
      <w:r w:rsidRPr="004438F4">
        <w:rPr>
          <w:sz w:val="20"/>
          <w:szCs w:val="20"/>
        </w:rPr>
        <w:tab/>
        <w:t>Profesor Acreditado por INSUMED</w:t>
      </w:r>
    </w:p>
    <w:p w:rsidR="007F5744" w:rsidRPr="004438F4" w:rsidRDefault="004438F4" w:rsidP="004438F4">
      <w:pPr>
        <w:spacing w:after="0" w:line="240" w:lineRule="auto"/>
        <w:ind w:left="2127" w:hanging="1419"/>
        <w:rPr>
          <w:sz w:val="20"/>
          <w:szCs w:val="20"/>
        </w:rPr>
      </w:pPr>
      <w:r>
        <w:rPr>
          <w:sz w:val="20"/>
          <w:szCs w:val="20"/>
        </w:rPr>
        <w:t xml:space="preserve"> LAURA CUMINI</w:t>
      </w:r>
      <w:r w:rsidR="00B97C34" w:rsidRPr="004438F4">
        <w:rPr>
          <w:sz w:val="20"/>
          <w:szCs w:val="20"/>
        </w:rPr>
        <w:t>:</w:t>
      </w:r>
      <w:r>
        <w:rPr>
          <w:sz w:val="20"/>
          <w:szCs w:val="20"/>
        </w:rPr>
        <w:t xml:space="preserve"> </w:t>
      </w:r>
      <w:r w:rsidR="007F5744" w:rsidRPr="004438F4">
        <w:rPr>
          <w:sz w:val="20"/>
          <w:szCs w:val="20"/>
        </w:rPr>
        <w:t xml:space="preserve">Experto Universitario en Acupuntura, Bioenergética y  Moxibustión. Postgrado Fitoterapia China y Postgrado en Acupuntura y Moxibustión en Beijing.    </w:t>
      </w:r>
    </w:p>
    <w:p w:rsidR="004438F4" w:rsidRDefault="00AE18C9" w:rsidP="00297F64">
      <w:pPr>
        <w:spacing w:after="0"/>
        <w:rPr>
          <w:sz w:val="24"/>
          <w:szCs w:val="24"/>
        </w:rPr>
      </w:pPr>
      <w:r>
        <w:rPr>
          <w:noProof/>
          <w:sz w:val="24"/>
          <w:szCs w:val="24"/>
        </w:rPr>
        <w:drawing>
          <wp:anchor distT="36576" distB="36576" distL="36576" distR="36576" simplePos="0" relativeHeight="251664384" behindDoc="0" locked="0" layoutInCell="1" allowOverlap="1">
            <wp:simplePos x="0" y="0"/>
            <wp:positionH relativeFrom="column">
              <wp:posOffset>4206240</wp:posOffset>
            </wp:positionH>
            <wp:positionV relativeFrom="paragraph">
              <wp:posOffset>60960</wp:posOffset>
            </wp:positionV>
            <wp:extent cx="1800225" cy="1428750"/>
            <wp:effectExtent l="0" t="0" r="0" b="0"/>
            <wp:wrapNone/>
            <wp:docPr id="5" name="Imagen 2" descr="NA0212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02126_"/>
                    <pic:cNvPicPr preferRelativeResize="0">
                      <a:picLocks noChangeArrowheads="1" noChangeShapeType="1"/>
                    </pic:cNvPicPr>
                  </pic:nvPicPr>
                  <pic:blipFill>
                    <a:blip r:embed="rId7">
                      <a:duotone>
                        <a:schemeClr val="accent4">
                          <a:shade val="45000"/>
                          <a:satMod val="135000"/>
                        </a:schemeClr>
                        <a:prstClr val="white"/>
                      </a:duotone>
                    </a:blip>
                    <a:srcRect l="-3534" t="-8302" r="-4025" b="4213"/>
                    <a:stretch>
                      <a:fillRect/>
                    </a:stretch>
                  </pic:blipFill>
                  <pic:spPr bwMode="auto">
                    <a:xfrm>
                      <a:off x="0" y="0"/>
                      <a:ext cx="1800225" cy="1428750"/>
                    </a:xfrm>
                    <a:prstGeom prst="rect">
                      <a:avLst/>
                    </a:prstGeom>
                    <a:noFill/>
                    <a:ln w="9525" algn="in">
                      <a:noFill/>
                      <a:miter lim="800000"/>
                      <a:headEnd/>
                      <a:tailEnd/>
                    </a:ln>
                    <a:effectLst/>
                  </pic:spPr>
                </pic:pic>
              </a:graphicData>
            </a:graphic>
          </wp:anchor>
        </w:drawing>
      </w:r>
      <w:r w:rsidR="00FA6326" w:rsidRPr="004438F4">
        <w:rPr>
          <w:sz w:val="24"/>
          <w:szCs w:val="24"/>
        </w:rPr>
        <w:t xml:space="preserve">   </w:t>
      </w:r>
      <w:r w:rsidR="00297F64" w:rsidRPr="004438F4">
        <w:rPr>
          <w:sz w:val="24"/>
          <w:szCs w:val="24"/>
        </w:rPr>
        <w:t xml:space="preserve">                          </w:t>
      </w:r>
      <w:r w:rsidR="00FA6326" w:rsidRPr="004438F4">
        <w:rPr>
          <w:sz w:val="24"/>
          <w:szCs w:val="24"/>
        </w:rPr>
        <w:t xml:space="preserve"> </w:t>
      </w:r>
    </w:p>
    <w:p w:rsidR="00297F64" w:rsidRPr="004438F4" w:rsidRDefault="004438F4" w:rsidP="00297F64">
      <w:pPr>
        <w:spacing w:after="0"/>
        <w:rPr>
          <w:b/>
          <w:sz w:val="24"/>
          <w:szCs w:val="24"/>
        </w:rPr>
      </w:pPr>
      <w:r>
        <w:rPr>
          <w:sz w:val="24"/>
          <w:szCs w:val="24"/>
        </w:rPr>
        <w:t xml:space="preserve">                         </w:t>
      </w:r>
      <w:r w:rsidR="008824A1" w:rsidRPr="004438F4">
        <w:rPr>
          <w:b/>
          <w:sz w:val="24"/>
          <w:szCs w:val="24"/>
        </w:rPr>
        <w:t xml:space="preserve">Para ampliar la información y reservar plaza </w:t>
      </w:r>
    </w:p>
    <w:p w:rsidR="008824A1" w:rsidRPr="004438F4" w:rsidRDefault="00297F64" w:rsidP="00297F64">
      <w:pPr>
        <w:spacing w:after="0"/>
        <w:rPr>
          <w:b/>
          <w:sz w:val="24"/>
          <w:szCs w:val="24"/>
        </w:rPr>
      </w:pPr>
      <w:r w:rsidRPr="004438F4">
        <w:rPr>
          <w:b/>
          <w:sz w:val="24"/>
          <w:szCs w:val="24"/>
        </w:rPr>
        <w:t xml:space="preserve">                      </w:t>
      </w:r>
      <w:r w:rsidR="004438F4">
        <w:rPr>
          <w:b/>
          <w:sz w:val="24"/>
          <w:szCs w:val="24"/>
        </w:rPr>
        <w:t xml:space="preserve">   </w:t>
      </w:r>
      <w:r w:rsidRPr="004438F4">
        <w:rPr>
          <w:b/>
          <w:sz w:val="24"/>
          <w:szCs w:val="24"/>
        </w:rPr>
        <w:t xml:space="preserve"> </w:t>
      </w:r>
      <w:r w:rsidR="008824A1" w:rsidRPr="004438F4">
        <w:rPr>
          <w:b/>
          <w:color w:val="FFC000"/>
          <w:sz w:val="24"/>
          <w:szCs w:val="24"/>
        </w:rPr>
        <w:t>Súmer</w:t>
      </w:r>
      <w:r w:rsidR="008824A1" w:rsidRPr="004438F4">
        <w:rPr>
          <w:b/>
          <w:color w:val="E36C0A" w:themeColor="accent6" w:themeShade="BF"/>
          <w:sz w:val="24"/>
          <w:szCs w:val="24"/>
        </w:rPr>
        <w:t>Salud</w:t>
      </w:r>
      <w:r w:rsidR="008824A1" w:rsidRPr="004438F4">
        <w:rPr>
          <w:b/>
          <w:sz w:val="24"/>
          <w:szCs w:val="24"/>
        </w:rPr>
        <w:t xml:space="preserve">  </w:t>
      </w:r>
      <w:r w:rsidR="008824A1" w:rsidRPr="004438F4">
        <w:rPr>
          <w:sz w:val="24"/>
          <w:szCs w:val="24"/>
        </w:rPr>
        <w:t xml:space="preserve"> </w:t>
      </w:r>
      <w:r w:rsidR="008824A1" w:rsidRPr="004438F4">
        <w:rPr>
          <w:b/>
          <w:sz w:val="24"/>
          <w:szCs w:val="24"/>
        </w:rPr>
        <w:t xml:space="preserve">976 73 67 20  </w:t>
      </w:r>
      <w:r w:rsidR="008824A1" w:rsidRPr="004438F4">
        <w:rPr>
          <w:sz w:val="24"/>
          <w:szCs w:val="24"/>
        </w:rPr>
        <w:t xml:space="preserve">-  </w:t>
      </w:r>
      <w:r w:rsidR="008824A1" w:rsidRPr="004438F4">
        <w:rPr>
          <w:b/>
          <w:sz w:val="24"/>
          <w:szCs w:val="24"/>
        </w:rPr>
        <w:t xml:space="preserve">636 96 42 55 </w:t>
      </w:r>
    </w:p>
    <w:p w:rsidR="00467478" w:rsidRPr="004438F4" w:rsidRDefault="004438F4" w:rsidP="008824A1">
      <w:pPr>
        <w:pStyle w:val="Prrafodelista"/>
        <w:rPr>
          <w:sz w:val="24"/>
          <w:szCs w:val="24"/>
        </w:rPr>
      </w:pPr>
      <w:r>
        <w:rPr>
          <w:sz w:val="24"/>
          <w:szCs w:val="24"/>
        </w:rPr>
        <w:t xml:space="preserve">                              </w:t>
      </w:r>
      <w:r w:rsidR="00676006" w:rsidRPr="004438F4">
        <w:rPr>
          <w:sz w:val="24"/>
          <w:szCs w:val="24"/>
        </w:rPr>
        <w:t xml:space="preserve"> </w:t>
      </w:r>
      <w:r w:rsidR="008824A1" w:rsidRPr="004438F4">
        <w:rPr>
          <w:b/>
          <w:sz w:val="24"/>
          <w:szCs w:val="24"/>
        </w:rPr>
        <w:t>info@sumersalud.com</w:t>
      </w:r>
    </w:p>
    <w:sectPr w:rsidR="00467478" w:rsidRPr="004438F4" w:rsidSect="00FA6326">
      <w:headerReference w:type="default" r:id="rId8"/>
      <w:footerReference w:type="default" r:id="rId9"/>
      <w:pgSz w:w="11906" w:h="16838"/>
      <w:pgMar w:top="1135" w:right="1416" w:bottom="1417" w:left="1701" w:header="708"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173" w:rsidRDefault="006B7173" w:rsidP="00F84367">
      <w:pPr>
        <w:spacing w:after="0" w:line="240" w:lineRule="auto"/>
      </w:pPr>
      <w:r>
        <w:separator/>
      </w:r>
    </w:p>
  </w:endnote>
  <w:endnote w:type="continuationSeparator" w:id="1">
    <w:p w:rsidR="006B7173" w:rsidRDefault="006B7173" w:rsidP="00F8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cko Personal Use Only">
    <w:altName w:val="Times New Roman"/>
    <w:panose1 w:val="00000000000000000000"/>
    <w:charset w:val="00"/>
    <w:family w:val="auto"/>
    <w:pitch w:val="variable"/>
    <w:sig w:usb0="A00022AF" w:usb1="4000000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049301985"/>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F84367" w:rsidRDefault="00EE0D58">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margin-left:0;margin-top:0;width:35.1pt;height:33.3pt;z-index:251660288;mso-position-horizontal:center;mso-position-horizontal-relative:margin;mso-position-vertical:center;mso-position-vertical-relative:bottom-margin-area;v-text-anchor:middle" fillcolor="#f79646 [3209]" strokecolor="#f2f2f2 [3041]" strokeweight="3pt">
                  <v:shadow on="t" type="perspective" color="#974706 [1609]" opacity=".5" offset="1pt" offset2="-1pt"/>
                  <v:textbox>
                    <w:txbxContent>
                      <w:p w:rsidR="00F84367" w:rsidRDefault="00EE0D58">
                        <w:pPr>
                          <w:pStyle w:val="Piedepgina"/>
                          <w:jc w:val="center"/>
                          <w:rPr>
                            <w:b/>
                            <w:color w:val="FFFFFF" w:themeColor="background1"/>
                            <w:sz w:val="32"/>
                            <w:szCs w:val="32"/>
                          </w:rPr>
                        </w:pPr>
                        <w:fldSimple w:instr=" PAGE    \* MERGEFORMAT ">
                          <w:r w:rsidR="00AA483A" w:rsidRPr="00AA483A">
                            <w:rPr>
                              <w:b/>
                              <w:noProof/>
                              <w:color w:val="FFFFFF" w:themeColor="background1"/>
                              <w:sz w:val="32"/>
                              <w:szCs w:val="32"/>
                            </w:rPr>
                            <w:t>4</w:t>
                          </w:r>
                        </w:fldSimple>
                      </w:p>
                    </w:txbxContent>
                  </v:textbox>
                  <w10:wrap anchorx="margin" anchory="page"/>
                </v:oval>
              </w:pict>
            </w:r>
          </w:p>
        </w:sdtContent>
      </w:sdt>
    </w:sdtContent>
  </w:sdt>
  <w:p w:rsidR="00F84367" w:rsidRDefault="00F843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173" w:rsidRDefault="006B7173" w:rsidP="00F84367">
      <w:pPr>
        <w:spacing w:after="0" w:line="240" w:lineRule="auto"/>
      </w:pPr>
      <w:r>
        <w:separator/>
      </w:r>
    </w:p>
  </w:footnote>
  <w:footnote w:type="continuationSeparator" w:id="1">
    <w:p w:rsidR="006B7173" w:rsidRDefault="006B7173" w:rsidP="00F84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976"/>
    </w:tblGrid>
    <w:tr w:rsidR="00676006" w:rsidTr="00676006">
      <w:trPr>
        <w:trHeight w:val="1402"/>
      </w:trPr>
      <w:tc>
        <w:tcPr>
          <w:tcW w:w="1668" w:type="dxa"/>
        </w:tcPr>
        <w:p w:rsidR="00676006" w:rsidRDefault="00676006" w:rsidP="00676006">
          <w:pPr>
            <w:pStyle w:val="Encabezado"/>
          </w:pPr>
          <w:r w:rsidRPr="00676006">
            <w:rPr>
              <w:noProof/>
            </w:rPr>
            <w:drawing>
              <wp:anchor distT="0" distB="0" distL="114300" distR="114300" simplePos="0" relativeHeight="251662336" behindDoc="1" locked="0" layoutInCell="1" allowOverlap="1">
                <wp:simplePos x="0" y="0"/>
                <wp:positionH relativeFrom="column">
                  <wp:posOffset>80010</wp:posOffset>
                </wp:positionH>
                <wp:positionV relativeFrom="paragraph">
                  <wp:posOffset>77470</wp:posOffset>
                </wp:positionV>
                <wp:extent cx="771525" cy="771525"/>
                <wp:effectExtent l="19050" t="0" r="9525" b="0"/>
                <wp:wrapTopAndBottom/>
                <wp:docPr id="3" name="1 Imagen" descr="sumer salud _ con perfil _ fondo transp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er salud _ con perfil _ fondo transpPequeño.png"/>
                        <pic:cNvPicPr/>
                      </pic:nvPicPr>
                      <pic:blipFill>
                        <a:blip r:embed="rId1"/>
                        <a:stretch>
                          <a:fillRect/>
                        </a:stretch>
                      </pic:blipFill>
                      <pic:spPr>
                        <a:xfrm>
                          <a:off x="0" y="0"/>
                          <a:ext cx="771525" cy="771525"/>
                        </a:xfrm>
                        <a:prstGeom prst="rect">
                          <a:avLst/>
                        </a:prstGeom>
                      </pic:spPr>
                    </pic:pic>
                  </a:graphicData>
                </a:graphic>
              </wp:anchor>
            </w:drawing>
          </w:r>
        </w:p>
      </w:tc>
      <w:tc>
        <w:tcPr>
          <w:tcW w:w="6976" w:type="dxa"/>
          <w:vAlign w:val="center"/>
        </w:tcPr>
        <w:p w:rsidR="00676006" w:rsidRPr="00676006" w:rsidRDefault="00676006" w:rsidP="00676006">
          <w:pPr>
            <w:pStyle w:val="Encabezado"/>
            <w:rPr>
              <w:rFonts w:ascii="Gecko Personal Use Only" w:hAnsi="Gecko Personal Use Only" w:cs="Gecko Personal Use Only"/>
              <w:color w:val="E36C0A" w:themeColor="accent6" w:themeShade="BF"/>
            </w:rPr>
          </w:pPr>
          <w:r w:rsidRPr="00676006">
            <w:rPr>
              <w:rFonts w:ascii="Gecko Personal Use Only" w:hAnsi="Gecko Personal Use Only" w:cs="Gecko Personal Use Only"/>
              <w:color w:val="E36C0A" w:themeColor="accent6" w:themeShade="BF"/>
            </w:rPr>
            <w:t>FORMACION</w:t>
          </w:r>
        </w:p>
        <w:p w:rsidR="00676006" w:rsidRPr="00676006" w:rsidRDefault="00676006" w:rsidP="00676006">
          <w:pPr>
            <w:pStyle w:val="Encabezado"/>
            <w:rPr>
              <w:color w:val="E36C0A" w:themeColor="accent6" w:themeShade="BF"/>
            </w:rPr>
          </w:pPr>
          <w:r w:rsidRPr="00676006">
            <w:rPr>
              <w:rFonts w:ascii="Gecko Personal Use Only" w:hAnsi="Gecko Personal Use Only" w:cs="Gecko Personal Use Only"/>
              <w:color w:val="E36C0A" w:themeColor="accent6" w:themeShade="BF"/>
            </w:rPr>
            <w:t>www.sumersalud.com</w:t>
          </w:r>
        </w:p>
      </w:tc>
    </w:tr>
  </w:tbl>
  <w:p w:rsidR="00DA12B7" w:rsidRDefault="00DA12B7" w:rsidP="00676006">
    <w:pPr>
      <w:pStyle w:val="Encabezado"/>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957"/>
    <w:multiLevelType w:val="hybridMultilevel"/>
    <w:tmpl w:val="4CACB782"/>
    <w:lvl w:ilvl="0" w:tplc="C302BDF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6A5DC4"/>
    <w:multiLevelType w:val="hybridMultilevel"/>
    <w:tmpl w:val="EB804D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43879F6"/>
    <w:multiLevelType w:val="hybridMultilevel"/>
    <w:tmpl w:val="3E5E26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72010A0"/>
    <w:multiLevelType w:val="hybridMultilevel"/>
    <w:tmpl w:val="F73C5B9E"/>
    <w:lvl w:ilvl="0" w:tplc="0C0A0013">
      <w:start w:val="1"/>
      <w:numFmt w:val="upperRoman"/>
      <w:lvlText w:val="%1."/>
      <w:lvlJc w:val="right"/>
      <w:pPr>
        <w:ind w:left="720" w:hanging="360"/>
      </w:pPr>
    </w:lvl>
    <w:lvl w:ilvl="1" w:tplc="0C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5F05AA"/>
    <w:multiLevelType w:val="hybridMultilevel"/>
    <w:tmpl w:val="DE503A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8474F38"/>
    <w:multiLevelType w:val="hybridMultilevel"/>
    <w:tmpl w:val="9724C0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AA162B7"/>
    <w:multiLevelType w:val="hybridMultilevel"/>
    <w:tmpl w:val="A3AA633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53D69FD"/>
    <w:multiLevelType w:val="hybridMultilevel"/>
    <w:tmpl w:val="5FA81F38"/>
    <w:lvl w:ilvl="0" w:tplc="5DA63C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5231F"/>
    <w:multiLevelType w:val="hybridMultilevel"/>
    <w:tmpl w:val="100CF6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D94762B"/>
    <w:multiLevelType w:val="hybridMultilevel"/>
    <w:tmpl w:val="A120D55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2F583D"/>
    <w:multiLevelType w:val="hybridMultilevel"/>
    <w:tmpl w:val="AD4CE5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8615A37"/>
    <w:multiLevelType w:val="hybridMultilevel"/>
    <w:tmpl w:val="83D60E2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28EA5C0C"/>
    <w:multiLevelType w:val="hybridMultilevel"/>
    <w:tmpl w:val="3DEC098C"/>
    <w:lvl w:ilvl="0" w:tplc="0C0A0001">
      <w:start w:val="1"/>
      <w:numFmt w:val="bullet"/>
      <w:lvlText w:val=""/>
      <w:lvlJc w:val="left"/>
      <w:pPr>
        <w:ind w:left="1020" w:hanging="360"/>
      </w:pPr>
      <w:rPr>
        <w:rFonts w:ascii="Symbol" w:hAnsi="Symbol" w:hint="default"/>
      </w:rPr>
    </w:lvl>
    <w:lvl w:ilvl="1" w:tplc="C01A338A">
      <w:numFmt w:val="bullet"/>
      <w:lvlText w:val="-"/>
      <w:lvlJc w:val="left"/>
      <w:pPr>
        <w:ind w:left="1740" w:hanging="360"/>
      </w:pPr>
      <w:rPr>
        <w:rFonts w:ascii="Times New Roman" w:eastAsiaTheme="minorEastAsia" w:hAnsi="Times New Roman" w:cs="Times New Roman" w:hint="default"/>
        <w:b/>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3">
    <w:nsid w:val="2C0916C8"/>
    <w:multiLevelType w:val="hybridMultilevel"/>
    <w:tmpl w:val="5A70185E"/>
    <w:lvl w:ilvl="0" w:tplc="0C0A0013">
      <w:start w:val="1"/>
      <w:numFmt w:val="upperRoman"/>
      <w:lvlText w:val="%1."/>
      <w:lvlJc w:val="righ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6F4DC8"/>
    <w:multiLevelType w:val="hybridMultilevel"/>
    <w:tmpl w:val="49C430C8"/>
    <w:lvl w:ilvl="0" w:tplc="0C0A000F">
      <w:start w:val="1"/>
      <w:numFmt w:val="decimal"/>
      <w:lvlText w:val="%1."/>
      <w:lvlJc w:val="left"/>
      <w:pPr>
        <w:ind w:left="360" w:hanging="360"/>
      </w:pPr>
      <w:rPr>
        <w:rFonts w:hint="default"/>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3C421AC"/>
    <w:multiLevelType w:val="hybridMultilevel"/>
    <w:tmpl w:val="5A447F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75D293D"/>
    <w:multiLevelType w:val="hybridMultilevel"/>
    <w:tmpl w:val="AB7C588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AFD2C39"/>
    <w:multiLevelType w:val="hybridMultilevel"/>
    <w:tmpl w:val="9174A67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E296092"/>
    <w:multiLevelType w:val="hybridMultilevel"/>
    <w:tmpl w:val="39A25D6C"/>
    <w:lvl w:ilvl="0" w:tplc="8B301CBA">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9758CF"/>
    <w:multiLevelType w:val="hybridMultilevel"/>
    <w:tmpl w:val="6E2054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510A225B"/>
    <w:multiLevelType w:val="hybridMultilevel"/>
    <w:tmpl w:val="6B6692BE"/>
    <w:lvl w:ilvl="0" w:tplc="5DA63C0E">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1">
    <w:nsid w:val="548D77CD"/>
    <w:multiLevelType w:val="hybridMultilevel"/>
    <w:tmpl w:val="4C245F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A3F7315"/>
    <w:multiLevelType w:val="multilevel"/>
    <w:tmpl w:val="7B86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475ED"/>
    <w:multiLevelType w:val="hybridMultilevel"/>
    <w:tmpl w:val="D33C3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B0622"/>
    <w:multiLevelType w:val="hybridMultilevel"/>
    <w:tmpl w:val="0A86FCA8"/>
    <w:lvl w:ilvl="0" w:tplc="4FF6EAAA">
      <w:start w:val="1"/>
      <w:numFmt w:val="bullet"/>
      <w:lvlText w:val="-"/>
      <w:lvlJc w:val="left"/>
      <w:pPr>
        <w:ind w:left="1074" w:hanging="360"/>
      </w:pPr>
      <w:rPr>
        <w:rFonts w:ascii="Times New Roman" w:eastAsiaTheme="minorEastAsia" w:hAnsi="Times New Roman" w:cs="Times New Roman" w:hint="default"/>
        <w:b/>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5">
    <w:nsid w:val="62F23359"/>
    <w:multiLevelType w:val="hybridMultilevel"/>
    <w:tmpl w:val="51A82328"/>
    <w:lvl w:ilvl="0" w:tplc="0C0A0013">
      <w:start w:val="1"/>
      <w:numFmt w:val="upperRoman"/>
      <w:lvlText w:val="%1."/>
      <w:lvlJc w:val="righ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237B22"/>
    <w:multiLevelType w:val="hybridMultilevel"/>
    <w:tmpl w:val="38CC4E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9DE3A9A"/>
    <w:multiLevelType w:val="hybridMultilevel"/>
    <w:tmpl w:val="685026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6CF25706"/>
    <w:multiLevelType w:val="hybridMultilevel"/>
    <w:tmpl w:val="1A5CC52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6EB14BA1"/>
    <w:multiLevelType w:val="hybridMultilevel"/>
    <w:tmpl w:val="277E84B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F4442F7"/>
    <w:multiLevelType w:val="hybridMultilevel"/>
    <w:tmpl w:val="8AAC7F0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73BE0B79"/>
    <w:multiLevelType w:val="hybridMultilevel"/>
    <w:tmpl w:val="957A086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793235BF"/>
    <w:multiLevelType w:val="hybridMultilevel"/>
    <w:tmpl w:val="52B8E7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7B2C1CBB"/>
    <w:multiLevelType w:val="hybridMultilevel"/>
    <w:tmpl w:val="C0C28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2"/>
  </w:num>
  <w:num w:numId="4">
    <w:abstractNumId w:val="26"/>
  </w:num>
  <w:num w:numId="5">
    <w:abstractNumId w:val="10"/>
  </w:num>
  <w:num w:numId="6">
    <w:abstractNumId w:val="2"/>
  </w:num>
  <w:num w:numId="7">
    <w:abstractNumId w:val="17"/>
  </w:num>
  <w:num w:numId="8">
    <w:abstractNumId w:val="33"/>
  </w:num>
  <w:num w:numId="9">
    <w:abstractNumId w:val="32"/>
  </w:num>
  <w:num w:numId="10">
    <w:abstractNumId w:val="27"/>
  </w:num>
  <w:num w:numId="11">
    <w:abstractNumId w:val="9"/>
  </w:num>
  <w:num w:numId="12">
    <w:abstractNumId w:val="7"/>
  </w:num>
  <w:num w:numId="13">
    <w:abstractNumId w:val="20"/>
  </w:num>
  <w:num w:numId="14">
    <w:abstractNumId w:val="15"/>
  </w:num>
  <w:num w:numId="15">
    <w:abstractNumId w:val="5"/>
  </w:num>
  <w:num w:numId="16">
    <w:abstractNumId w:val="0"/>
  </w:num>
  <w:num w:numId="17">
    <w:abstractNumId w:val="24"/>
  </w:num>
  <w:num w:numId="18">
    <w:abstractNumId w:val="25"/>
  </w:num>
  <w:num w:numId="19">
    <w:abstractNumId w:val="3"/>
  </w:num>
  <w:num w:numId="20">
    <w:abstractNumId w:val="13"/>
  </w:num>
  <w:num w:numId="21">
    <w:abstractNumId w:val="14"/>
  </w:num>
  <w:num w:numId="22">
    <w:abstractNumId w:val="13"/>
    <w:lvlOverride w:ilvl="0">
      <w:lvl w:ilvl="0" w:tplc="0C0A0013">
        <w:start w:val="1"/>
        <w:numFmt w:val="decimal"/>
        <w:lvlText w:val="%1."/>
        <w:lvlJc w:val="left"/>
        <w:pPr>
          <w:ind w:left="1440" w:hanging="360"/>
        </w:pPr>
        <w:rPr>
          <w:rFonts w:hint="default"/>
        </w:rPr>
      </w:lvl>
    </w:lvlOverride>
    <w:lvlOverride w:ilvl="1">
      <w:lvl w:ilvl="1" w:tplc="0C0A000F">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3">
    <w:abstractNumId w:val="30"/>
  </w:num>
  <w:num w:numId="24">
    <w:abstractNumId w:val="11"/>
  </w:num>
  <w:num w:numId="25">
    <w:abstractNumId w:val="4"/>
  </w:num>
  <w:num w:numId="26">
    <w:abstractNumId w:val="29"/>
  </w:num>
  <w:num w:numId="27">
    <w:abstractNumId w:val="16"/>
  </w:num>
  <w:num w:numId="28">
    <w:abstractNumId w:val="19"/>
  </w:num>
  <w:num w:numId="29">
    <w:abstractNumId w:val="8"/>
  </w:num>
  <w:num w:numId="30">
    <w:abstractNumId w:val="6"/>
  </w:num>
  <w:num w:numId="31">
    <w:abstractNumId w:val="18"/>
  </w:num>
  <w:num w:numId="32">
    <w:abstractNumId w:val="28"/>
  </w:num>
  <w:num w:numId="33">
    <w:abstractNumId w:val="31"/>
  </w:num>
  <w:num w:numId="34">
    <w:abstractNumId w:val="2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9938">
      <o:colormenu v:ext="edit" fillcolor="none"/>
    </o:shapedefaults>
    <o:shapelayout v:ext="edit">
      <o:idmap v:ext="edit" data="4"/>
    </o:shapelayout>
  </w:hdrShapeDefaults>
  <w:footnotePr>
    <w:footnote w:id="0"/>
    <w:footnote w:id="1"/>
  </w:footnotePr>
  <w:endnotePr>
    <w:endnote w:id="0"/>
    <w:endnote w:id="1"/>
  </w:endnotePr>
  <w:compat/>
  <w:rsids>
    <w:rsidRoot w:val="008A0579"/>
    <w:rsid w:val="00010988"/>
    <w:rsid w:val="000223B3"/>
    <w:rsid w:val="00035F33"/>
    <w:rsid w:val="0006178C"/>
    <w:rsid w:val="00067AA1"/>
    <w:rsid w:val="0008470C"/>
    <w:rsid w:val="00095E8F"/>
    <w:rsid w:val="000E53CC"/>
    <w:rsid w:val="000F32ED"/>
    <w:rsid w:val="000F42D1"/>
    <w:rsid w:val="00110369"/>
    <w:rsid w:val="001547C5"/>
    <w:rsid w:val="001613E4"/>
    <w:rsid w:val="0019325B"/>
    <w:rsid w:val="001B39BA"/>
    <w:rsid w:val="001C07A5"/>
    <w:rsid w:val="001D7477"/>
    <w:rsid w:val="00200240"/>
    <w:rsid w:val="00224367"/>
    <w:rsid w:val="00232B77"/>
    <w:rsid w:val="00251F8D"/>
    <w:rsid w:val="00297F64"/>
    <w:rsid w:val="002A158F"/>
    <w:rsid w:val="003067CC"/>
    <w:rsid w:val="003314CE"/>
    <w:rsid w:val="00341B73"/>
    <w:rsid w:val="00341C92"/>
    <w:rsid w:val="003D1D26"/>
    <w:rsid w:val="003D7826"/>
    <w:rsid w:val="003F668A"/>
    <w:rsid w:val="00402E36"/>
    <w:rsid w:val="00414902"/>
    <w:rsid w:val="004438F4"/>
    <w:rsid w:val="0045061C"/>
    <w:rsid w:val="0046210E"/>
    <w:rsid w:val="00467478"/>
    <w:rsid w:val="00483A1F"/>
    <w:rsid w:val="004C4AF1"/>
    <w:rsid w:val="004E14D1"/>
    <w:rsid w:val="005028E1"/>
    <w:rsid w:val="00503ACE"/>
    <w:rsid w:val="005129E1"/>
    <w:rsid w:val="0054194D"/>
    <w:rsid w:val="00542671"/>
    <w:rsid w:val="00545C4A"/>
    <w:rsid w:val="0058068E"/>
    <w:rsid w:val="005834F2"/>
    <w:rsid w:val="005E5D7E"/>
    <w:rsid w:val="00606A51"/>
    <w:rsid w:val="0061094C"/>
    <w:rsid w:val="006364FE"/>
    <w:rsid w:val="00676006"/>
    <w:rsid w:val="006B7173"/>
    <w:rsid w:val="006D3D6C"/>
    <w:rsid w:val="006D68C7"/>
    <w:rsid w:val="00711CFD"/>
    <w:rsid w:val="00767FA5"/>
    <w:rsid w:val="007868D4"/>
    <w:rsid w:val="0078771C"/>
    <w:rsid w:val="007937B9"/>
    <w:rsid w:val="007C0B82"/>
    <w:rsid w:val="007E542F"/>
    <w:rsid w:val="007F5744"/>
    <w:rsid w:val="0081414E"/>
    <w:rsid w:val="00830220"/>
    <w:rsid w:val="00843369"/>
    <w:rsid w:val="00844791"/>
    <w:rsid w:val="00847818"/>
    <w:rsid w:val="00852CE1"/>
    <w:rsid w:val="00864898"/>
    <w:rsid w:val="008824A1"/>
    <w:rsid w:val="008946D3"/>
    <w:rsid w:val="008A0579"/>
    <w:rsid w:val="008B3E28"/>
    <w:rsid w:val="008C51DB"/>
    <w:rsid w:val="008C7559"/>
    <w:rsid w:val="008D6BC3"/>
    <w:rsid w:val="008F6950"/>
    <w:rsid w:val="00900EB0"/>
    <w:rsid w:val="009249A4"/>
    <w:rsid w:val="0093774E"/>
    <w:rsid w:val="00953CDE"/>
    <w:rsid w:val="00981DBE"/>
    <w:rsid w:val="00982A5D"/>
    <w:rsid w:val="009974A3"/>
    <w:rsid w:val="009E249D"/>
    <w:rsid w:val="009F0EF9"/>
    <w:rsid w:val="009F73D5"/>
    <w:rsid w:val="00A1094E"/>
    <w:rsid w:val="00A12D68"/>
    <w:rsid w:val="00A24830"/>
    <w:rsid w:val="00A25026"/>
    <w:rsid w:val="00A420E5"/>
    <w:rsid w:val="00AA483A"/>
    <w:rsid w:val="00AE18C9"/>
    <w:rsid w:val="00B26530"/>
    <w:rsid w:val="00B42D73"/>
    <w:rsid w:val="00B53869"/>
    <w:rsid w:val="00B82A43"/>
    <w:rsid w:val="00B937CD"/>
    <w:rsid w:val="00B97C34"/>
    <w:rsid w:val="00BA6919"/>
    <w:rsid w:val="00BD6711"/>
    <w:rsid w:val="00C812DA"/>
    <w:rsid w:val="00CA6918"/>
    <w:rsid w:val="00CC69BC"/>
    <w:rsid w:val="00CD1D83"/>
    <w:rsid w:val="00CE6F3E"/>
    <w:rsid w:val="00CE700D"/>
    <w:rsid w:val="00D2010F"/>
    <w:rsid w:val="00D2523B"/>
    <w:rsid w:val="00D579EA"/>
    <w:rsid w:val="00D6053C"/>
    <w:rsid w:val="00D62823"/>
    <w:rsid w:val="00D62A99"/>
    <w:rsid w:val="00DA12B7"/>
    <w:rsid w:val="00DB6A91"/>
    <w:rsid w:val="00DE40F0"/>
    <w:rsid w:val="00E07316"/>
    <w:rsid w:val="00E37D36"/>
    <w:rsid w:val="00E56B49"/>
    <w:rsid w:val="00E80C18"/>
    <w:rsid w:val="00E91FAA"/>
    <w:rsid w:val="00EB151D"/>
    <w:rsid w:val="00EB522A"/>
    <w:rsid w:val="00EE0D58"/>
    <w:rsid w:val="00EE5BDB"/>
    <w:rsid w:val="00F1656A"/>
    <w:rsid w:val="00F45781"/>
    <w:rsid w:val="00F463E9"/>
    <w:rsid w:val="00F61771"/>
    <w:rsid w:val="00F63E26"/>
    <w:rsid w:val="00F82A88"/>
    <w:rsid w:val="00F84367"/>
    <w:rsid w:val="00FA6326"/>
    <w:rsid w:val="00FD29DE"/>
    <w:rsid w:val="00FF6D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7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579"/>
    <w:pPr>
      <w:ind w:left="720"/>
      <w:contextualSpacing/>
    </w:pPr>
  </w:style>
  <w:style w:type="paragraph" w:styleId="Encabezado">
    <w:name w:val="header"/>
    <w:basedOn w:val="Normal"/>
    <w:link w:val="EncabezadoCar"/>
    <w:uiPriority w:val="99"/>
    <w:semiHidden/>
    <w:unhideWhenUsed/>
    <w:rsid w:val="00F84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367"/>
    <w:rPr>
      <w:rFonts w:eastAsiaTheme="minorEastAsia"/>
      <w:lang w:eastAsia="es-ES"/>
    </w:rPr>
  </w:style>
  <w:style w:type="paragraph" w:styleId="Piedepgina">
    <w:name w:val="footer"/>
    <w:basedOn w:val="Normal"/>
    <w:link w:val="PiedepginaCar"/>
    <w:uiPriority w:val="99"/>
    <w:unhideWhenUsed/>
    <w:rsid w:val="00F84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367"/>
    <w:rPr>
      <w:rFonts w:eastAsiaTheme="minorEastAsia"/>
      <w:lang w:eastAsia="es-ES"/>
    </w:rPr>
  </w:style>
  <w:style w:type="table" w:styleId="Cuadrculamedia2-nfasis6">
    <w:name w:val="Medium Grid 2 Accent 6"/>
    <w:basedOn w:val="Tablanormal"/>
    <w:uiPriority w:val="68"/>
    <w:rsid w:val="001B39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DA12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2B7"/>
    <w:rPr>
      <w:rFonts w:ascii="Tahoma" w:eastAsiaTheme="minorEastAsia" w:hAnsi="Tahoma" w:cs="Tahoma"/>
      <w:sz w:val="16"/>
      <w:szCs w:val="16"/>
      <w:lang w:eastAsia="es-ES"/>
    </w:rPr>
  </w:style>
  <w:style w:type="table" w:styleId="Tablaconcuadrcula">
    <w:name w:val="Table Grid"/>
    <w:basedOn w:val="Tablanormal"/>
    <w:uiPriority w:val="59"/>
    <w:rsid w:val="00676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258133">
      <w:bodyDiv w:val="1"/>
      <w:marLeft w:val="0"/>
      <w:marRight w:val="0"/>
      <w:marTop w:val="0"/>
      <w:marBottom w:val="0"/>
      <w:divBdr>
        <w:top w:val="none" w:sz="0" w:space="0" w:color="auto"/>
        <w:left w:val="none" w:sz="0" w:space="0" w:color="auto"/>
        <w:bottom w:val="none" w:sz="0" w:space="0" w:color="auto"/>
        <w:right w:val="none" w:sz="0" w:space="0" w:color="auto"/>
      </w:divBdr>
    </w:div>
    <w:div w:id="1828740508">
      <w:bodyDiv w:val="1"/>
      <w:marLeft w:val="0"/>
      <w:marRight w:val="0"/>
      <w:marTop w:val="0"/>
      <w:marBottom w:val="0"/>
      <w:divBdr>
        <w:top w:val="none" w:sz="0" w:space="0" w:color="auto"/>
        <w:left w:val="none" w:sz="0" w:space="0" w:color="auto"/>
        <w:bottom w:val="none" w:sz="0" w:space="0" w:color="auto"/>
        <w:right w:val="none" w:sz="0" w:space="0" w:color="auto"/>
      </w:divBdr>
    </w:div>
    <w:div w:id="1923755425">
      <w:bodyDiv w:val="1"/>
      <w:marLeft w:val="0"/>
      <w:marRight w:val="0"/>
      <w:marTop w:val="0"/>
      <w:marBottom w:val="0"/>
      <w:divBdr>
        <w:top w:val="none" w:sz="0" w:space="0" w:color="auto"/>
        <w:left w:val="none" w:sz="0" w:space="0" w:color="auto"/>
        <w:bottom w:val="none" w:sz="0" w:space="0" w:color="auto"/>
        <w:right w:val="none" w:sz="0" w:space="0" w:color="auto"/>
      </w:divBdr>
      <w:divsChild>
        <w:div w:id="1681196717">
          <w:marLeft w:val="0"/>
          <w:marRight w:val="0"/>
          <w:marTop w:val="0"/>
          <w:marBottom w:val="0"/>
          <w:divBdr>
            <w:top w:val="none" w:sz="0" w:space="0" w:color="auto"/>
            <w:left w:val="none" w:sz="0" w:space="0" w:color="auto"/>
            <w:bottom w:val="none" w:sz="0" w:space="0" w:color="auto"/>
            <w:right w:val="none" w:sz="0" w:space="0" w:color="auto"/>
          </w:divBdr>
        </w:div>
        <w:div w:id="623587097">
          <w:marLeft w:val="0"/>
          <w:marRight w:val="0"/>
          <w:marTop w:val="0"/>
          <w:marBottom w:val="0"/>
          <w:divBdr>
            <w:top w:val="none" w:sz="0" w:space="0" w:color="auto"/>
            <w:left w:val="none" w:sz="0" w:space="0" w:color="auto"/>
            <w:bottom w:val="none" w:sz="0" w:space="0" w:color="auto"/>
            <w:right w:val="none" w:sz="0" w:space="0" w:color="auto"/>
          </w:divBdr>
        </w:div>
        <w:div w:id="2041391410">
          <w:marLeft w:val="0"/>
          <w:marRight w:val="0"/>
          <w:marTop w:val="0"/>
          <w:marBottom w:val="0"/>
          <w:divBdr>
            <w:top w:val="none" w:sz="0" w:space="0" w:color="auto"/>
            <w:left w:val="none" w:sz="0" w:space="0" w:color="auto"/>
            <w:bottom w:val="none" w:sz="0" w:space="0" w:color="auto"/>
            <w:right w:val="none" w:sz="0" w:space="0" w:color="auto"/>
          </w:divBdr>
        </w:div>
      </w:divsChild>
    </w:div>
    <w:div w:id="2088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2017-03-08T15:40:00Z</cp:lastPrinted>
  <dcterms:created xsi:type="dcterms:W3CDTF">2017-03-09T14:38:00Z</dcterms:created>
  <dcterms:modified xsi:type="dcterms:W3CDTF">2017-03-09T14:39:00Z</dcterms:modified>
</cp:coreProperties>
</file>